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69" w:rsidRPr="00DA008F" w:rsidRDefault="00C86169" w:rsidP="005130AA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DA008F">
        <w:rPr>
          <w:rFonts w:ascii="Verdana" w:hAnsi="Verdana" w:cs="Verdana"/>
          <w:b/>
          <w:bCs/>
          <w:sz w:val="18"/>
          <w:szCs w:val="18"/>
        </w:rPr>
        <w:t>SP ZOZ/DZ/9/2019</w:t>
      </w:r>
    </w:p>
    <w:p w:rsidR="00C86169" w:rsidRPr="00DA008F" w:rsidRDefault="00C86169" w:rsidP="005130AA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DA008F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DA008F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DA008F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C86169" w:rsidRPr="009006C3" w:rsidRDefault="00C86169" w:rsidP="009006C3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9006C3">
        <w:rPr>
          <w:rFonts w:ascii="Verdana" w:hAnsi="Verdana" w:cs="Verdana"/>
          <w:b/>
          <w:bCs/>
          <w:sz w:val="18"/>
          <w:szCs w:val="18"/>
        </w:rPr>
        <w:t>PAKIET NR XVIII</w:t>
      </w:r>
    </w:p>
    <w:p w:rsidR="00C86169" w:rsidRPr="00DA008F" w:rsidRDefault="00C86169" w:rsidP="005130AA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DA008F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C86169" w:rsidRPr="00A30A41" w:rsidRDefault="00C86169" w:rsidP="005130AA">
      <w:pPr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18"/>
          <w:szCs w:val="18"/>
        </w:rPr>
      </w:pPr>
      <w:r w:rsidRPr="00A30A41">
        <w:rPr>
          <w:rFonts w:ascii="Verdana" w:hAnsi="Verdana" w:cs="Verdana"/>
          <w:b/>
          <w:bCs/>
          <w:kern w:val="36"/>
          <w:sz w:val="18"/>
          <w:szCs w:val="18"/>
        </w:rPr>
        <w:t xml:space="preserve">ZESTAW DO TRUDNEJ INTUBACJI </w:t>
      </w:r>
      <w:r>
        <w:rPr>
          <w:rFonts w:ascii="Verdana" w:hAnsi="Verdana" w:cs="Verdana"/>
          <w:b/>
          <w:bCs/>
          <w:kern w:val="36"/>
          <w:sz w:val="18"/>
          <w:szCs w:val="18"/>
        </w:rPr>
        <w:t>– SZTUK. 1</w:t>
      </w:r>
    </w:p>
    <w:p w:rsidR="00C86169" w:rsidRPr="00DA008F" w:rsidRDefault="00C86169" w:rsidP="005130AA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DA008F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</w:t>
      </w:r>
      <w:r>
        <w:rPr>
          <w:rFonts w:ascii="Verdana" w:hAnsi="Verdana" w:cs="Verdana"/>
          <w:sz w:val="18"/>
          <w:szCs w:val="18"/>
        </w:rPr>
        <w:t>.</w:t>
      </w:r>
      <w:r w:rsidRPr="00DA008F">
        <w:rPr>
          <w:rFonts w:ascii="Verdana" w:hAnsi="Verdana" w:cs="Verdana"/>
          <w:sz w:val="18"/>
          <w:szCs w:val="18"/>
        </w:rPr>
        <w:t>.</w:t>
      </w:r>
    </w:p>
    <w:p w:rsidR="00C86169" w:rsidRPr="00DA008F" w:rsidRDefault="00C86169" w:rsidP="005130AA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Nazwa producenta: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</w:t>
      </w:r>
      <w:r w:rsidRPr="00DA008F">
        <w:rPr>
          <w:rFonts w:ascii="Verdana" w:hAnsi="Verdana" w:cs="Verdana"/>
          <w:sz w:val="18"/>
          <w:szCs w:val="18"/>
        </w:rPr>
        <w:t xml:space="preserve"> ...................................................................</w:t>
      </w:r>
    </w:p>
    <w:p w:rsidR="00C86169" w:rsidRPr="00DA008F" w:rsidRDefault="00C86169" w:rsidP="005130AA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DA008F">
        <w:rPr>
          <w:rFonts w:ascii="Verdana" w:hAnsi="Verdana" w:cs="Verdana"/>
          <w:sz w:val="18"/>
          <w:szCs w:val="18"/>
        </w:rPr>
        <w:t>Kraj produkcji:</w:t>
      </w:r>
      <w:r w:rsidRPr="00DA008F">
        <w:rPr>
          <w:rFonts w:ascii="Verdana" w:hAnsi="Verdana" w:cs="Verdana"/>
          <w:sz w:val="18"/>
          <w:szCs w:val="18"/>
        </w:rPr>
        <w:tab/>
      </w:r>
      <w:r w:rsidRPr="00DA008F">
        <w:rPr>
          <w:rFonts w:ascii="Verdana" w:hAnsi="Verdana" w:cs="Verdana"/>
          <w:sz w:val="18"/>
          <w:szCs w:val="18"/>
        </w:rPr>
        <w:tab/>
      </w:r>
      <w:r w:rsidRPr="00DA008F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 </w:t>
      </w:r>
      <w:r w:rsidRPr="00DA008F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C86169" w:rsidRDefault="00C86169" w:rsidP="005130AA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4C1C4C">
        <w:rPr>
          <w:rFonts w:ascii="Verdana" w:hAnsi="Verdana" w:cs="Verdana"/>
          <w:sz w:val="18"/>
          <w:szCs w:val="18"/>
        </w:rPr>
        <w:t>Rok produkcji</w:t>
      </w:r>
      <w:r>
        <w:rPr>
          <w:rFonts w:ascii="Verdana" w:hAnsi="Verdana" w:cs="Verdana"/>
          <w:sz w:val="18"/>
          <w:szCs w:val="18"/>
        </w:rPr>
        <w:t xml:space="preserve"> 2018/2019</w:t>
      </w:r>
      <w:r w:rsidRPr="004C1C4C">
        <w:rPr>
          <w:rFonts w:ascii="Verdana" w:hAnsi="Verdana" w:cs="Verdana"/>
          <w:sz w:val="18"/>
          <w:szCs w:val="18"/>
        </w:rPr>
        <w:t xml:space="preserve">:          </w:t>
      </w:r>
      <w:r>
        <w:rPr>
          <w:rFonts w:ascii="Verdana" w:hAnsi="Verdana" w:cs="Verdana"/>
          <w:sz w:val="18"/>
          <w:szCs w:val="18"/>
        </w:rPr>
        <w:t xml:space="preserve">        ..</w:t>
      </w:r>
      <w:r w:rsidRPr="004C1C4C">
        <w:rPr>
          <w:rFonts w:ascii="Verdana" w:hAnsi="Verdana" w:cs="Verdana"/>
          <w:b/>
          <w:bCs/>
          <w:sz w:val="18"/>
          <w:szCs w:val="18"/>
        </w:rPr>
        <w:t>…………………</w:t>
      </w:r>
      <w:r>
        <w:rPr>
          <w:rFonts w:ascii="Verdana" w:hAnsi="Verdana" w:cs="Verdana"/>
          <w:b/>
          <w:bCs/>
          <w:sz w:val="18"/>
          <w:szCs w:val="18"/>
        </w:rPr>
        <w:t>….</w:t>
      </w:r>
      <w:r w:rsidRPr="004C1C4C">
        <w:rPr>
          <w:rFonts w:ascii="Verdana" w:hAnsi="Verdana" w:cs="Verdana"/>
          <w:b/>
          <w:bCs/>
          <w:sz w:val="18"/>
          <w:szCs w:val="18"/>
        </w:rPr>
        <w:t>……………………………………</w:t>
      </w:r>
    </w:p>
    <w:p w:rsidR="00C86169" w:rsidRPr="0093144B" w:rsidRDefault="00C86169" w:rsidP="005130AA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93144B">
        <w:rPr>
          <w:rFonts w:ascii="Verdana" w:hAnsi="Verdana" w:cs="Verdana"/>
          <w:sz w:val="18"/>
          <w:szCs w:val="18"/>
        </w:rPr>
        <w:t>Klasa wyrobu medycznego:            ..…………………….……………………………………</w:t>
      </w:r>
    </w:p>
    <w:p w:rsidR="00C86169" w:rsidRPr="004C1C4C" w:rsidRDefault="00C86169" w:rsidP="005130AA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</w:p>
    <w:tbl>
      <w:tblPr>
        <w:tblW w:w="9570" w:type="dxa"/>
        <w:jc w:val="center"/>
        <w:tblInd w:w="68" w:type="dxa"/>
        <w:tblLayout w:type="fixed"/>
        <w:tblLook w:val="0000"/>
      </w:tblPr>
      <w:tblGrid>
        <w:gridCol w:w="710"/>
        <w:gridCol w:w="6077"/>
        <w:gridCol w:w="1202"/>
        <w:gridCol w:w="1581"/>
      </w:tblGrid>
      <w:tr w:rsidR="00C86169" w:rsidRPr="00DA008F" w:rsidTr="006C0A3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DA008F" w:rsidRDefault="00C86169" w:rsidP="005A3808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315C02" w:rsidRDefault="00C86169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315C02" w:rsidRDefault="00C86169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69" w:rsidRPr="00315C02" w:rsidRDefault="00C86169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C86169" w:rsidRPr="00315C02" w:rsidRDefault="00C86169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C86169" w:rsidRPr="00315C02" w:rsidRDefault="00C86169" w:rsidP="00A23968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C86169" w:rsidRPr="00DA008F" w:rsidTr="006C0A3D">
        <w:trPr>
          <w:trHeight w:val="5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DA008F" w:rsidRDefault="00C86169" w:rsidP="005A380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5A0202" w:rsidRDefault="00C86169" w:rsidP="005A020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Zestaw </w:t>
            </w:r>
            <w:r w:rsidRPr="007841B2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6C0A3D">
              <w:rPr>
                <w:rFonts w:ascii="Verdana" w:hAnsi="Verdana" w:cs="Verdana"/>
                <w:sz w:val="18"/>
                <w:szCs w:val="18"/>
              </w:rPr>
              <w:t>laryngoskopowy – 3 łyżkowy (2, 3 i 4)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DA008F" w:rsidRDefault="00C86169" w:rsidP="005A380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69" w:rsidRPr="00DA008F" w:rsidRDefault="00C86169" w:rsidP="005A380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86169" w:rsidRPr="00DA008F" w:rsidTr="006C0A3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DA008F" w:rsidRDefault="00C86169" w:rsidP="005A380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DA008F" w:rsidRDefault="00C86169" w:rsidP="005A380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Urządzenie fabrycznie nowe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169" w:rsidRDefault="00C86169" w:rsidP="005A3808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69" w:rsidRPr="00DA008F" w:rsidRDefault="00C86169" w:rsidP="005A380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86169" w:rsidRPr="005A0202" w:rsidTr="006C0A3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5A0202" w:rsidRDefault="00C86169" w:rsidP="005A3808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83122A" w:rsidRDefault="00C86169" w:rsidP="005A3808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3122A">
              <w:rPr>
                <w:rFonts w:ascii="Verdana" w:hAnsi="Verdana" w:cs="Verdana"/>
                <w:sz w:val="18"/>
                <w:szCs w:val="18"/>
              </w:rPr>
              <w:t>Rękojeść laryngoskopowa zgodna z normą ISO 7376-3/EN1819 (tzw. zielony standard)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zasilana akumulatorowo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5A0202" w:rsidRDefault="00C86169" w:rsidP="007F4B57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A020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69" w:rsidRPr="005A0202" w:rsidRDefault="00C86169" w:rsidP="005A3808">
            <w:pPr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86169" w:rsidRPr="005A0202" w:rsidTr="006C0A3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5A0202" w:rsidRDefault="00C86169" w:rsidP="005A3808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5A0202" w:rsidRDefault="00C86169" w:rsidP="005A0202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Źródłem światła jest oświetlenie ksenonowo - halogenowe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5A0202" w:rsidRDefault="00C86169" w:rsidP="007F4B57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A020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69" w:rsidRPr="005A0202" w:rsidRDefault="00C86169" w:rsidP="005A3808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86169" w:rsidRPr="005A0202" w:rsidTr="006C0A3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5A0202" w:rsidRDefault="00C86169" w:rsidP="005A3808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5A0202" w:rsidRDefault="00C86169" w:rsidP="00852D42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Rękojeść w całości wykonana ze stali nierdzewnej, na powierzchni specjalne żłobienia ułatwiające pewny uchwyt rękojeść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5A0202" w:rsidRDefault="00C86169" w:rsidP="007F4B5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A020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69" w:rsidRPr="005A0202" w:rsidRDefault="00C86169" w:rsidP="005A3808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86169" w:rsidRPr="005A0202" w:rsidTr="006C0A3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5A0202" w:rsidRDefault="00C86169" w:rsidP="005A3808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5A0202" w:rsidRDefault="00C86169" w:rsidP="005130AA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Rękojeść składająca się z dwóch modułów: zewnętrznego wraz z zamkiem nadającego się do sterylizacji – min. 4000 standardowych cykli w autoklawie 134ºC/5 min oraz wewnętrznego wkładu bakteryjnego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5A0202" w:rsidRDefault="00C86169" w:rsidP="007F4B5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A0202">
              <w:rPr>
                <w:rFonts w:ascii="Verdana" w:hAnsi="Verdana" w:cs="Verdana"/>
                <w:sz w:val="18"/>
                <w:szCs w:val="18"/>
              </w:rPr>
              <w:t>TAK</w:t>
            </w:r>
            <w:r>
              <w:rPr>
                <w:rFonts w:ascii="Verdana" w:hAnsi="Verdana" w:cs="Verdana"/>
                <w:sz w:val="18"/>
                <w:szCs w:val="18"/>
              </w:rPr>
              <w:t>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69" w:rsidRPr="005A0202" w:rsidRDefault="00C86169" w:rsidP="005A3808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86169" w:rsidRPr="005A0202" w:rsidTr="006C0A3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5A0202" w:rsidRDefault="00C86169" w:rsidP="005A3808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5A0202" w:rsidRDefault="00C86169" w:rsidP="007F4B57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Łyżki laryngoskopowe MAC 2, 3 i 4 wykonane ze stali nierdzewnej, wielorazowego użytku, zgodnie z normą ISO 7376 (tzw. zielony standard), o długotrwałej żywotności. min. 4000 standardowych cykli w autoklawie 134ºC/5 min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5A0202" w:rsidRDefault="00C86169" w:rsidP="007F4B5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A0202">
              <w:rPr>
                <w:rFonts w:ascii="Verdana" w:hAnsi="Verdana" w:cs="Verdana"/>
                <w:sz w:val="18"/>
                <w:szCs w:val="18"/>
              </w:rPr>
              <w:t>TAK</w:t>
            </w:r>
            <w:r>
              <w:rPr>
                <w:rFonts w:ascii="Verdana" w:hAnsi="Verdana" w:cs="Verdana"/>
                <w:sz w:val="18"/>
                <w:szCs w:val="18"/>
              </w:rPr>
              <w:t>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69" w:rsidRPr="005A0202" w:rsidRDefault="00C86169" w:rsidP="005A3808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86169" w:rsidRPr="005A0202" w:rsidTr="006C0A3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5A0202" w:rsidRDefault="00C86169" w:rsidP="005A3808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5A0202" w:rsidRDefault="00C86169" w:rsidP="005130AA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Brak bocznych dróg utraty światła, brak otworów lub szczelin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5A0202" w:rsidRDefault="00C86169" w:rsidP="007F4B5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A020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69" w:rsidRPr="005A0202" w:rsidRDefault="00C86169" w:rsidP="005A3808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86169" w:rsidRPr="005A0202" w:rsidTr="006C0A3D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5A0202" w:rsidRDefault="00C86169" w:rsidP="005A3808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5A0202" w:rsidRDefault="00C86169" w:rsidP="007F4B57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Średnica wiązki światłowodowej składającej się z pojedynczych mikrowiązek, min. 4,3 mm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69" w:rsidRPr="005A0202" w:rsidRDefault="00C86169" w:rsidP="007F4B5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A0202">
              <w:rPr>
                <w:rFonts w:ascii="Verdana" w:hAnsi="Verdana" w:cs="Verdana"/>
                <w:sz w:val="18"/>
                <w:szCs w:val="18"/>
              </w:rPr>
              <w:t>TAK</w:t>
            </w:r>
            <w:r>
              <w:rPr>
                <w:rFonts w:ascii="Verdana" w:hAnsi="Verdana" w:cs="Verdana"/>
                <w:sz w:val="18"/>
                <w:szCs w:val="18"/>
              </w:rPr>
              <w:t>, podać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69" w:rsidRPr="005A0202" w:rsidRDefault="00C86169" w:rsidP="005A3808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C86169" w:rsidRPr="005130AA" w:rsidRDefault="00C86169" w:rsidP="005130AA">
      <w:pPr>
        <w:rPr>
          <w:rFonts w:ascii="Verdana" w:hAnsi="Verdana" w:cs="Verdana"/>
          <w:sz w:val="18"/>
          <w:szCs w:val="18"/>
        </w:rPr>
      </w:pPr>
    </w:p>
    <w:p w:rsidR="00C86169" w:rsidRPr="00F51325" w:rsidRDefault="00C86169" w:rsidP="006C0A3D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C86169" w:rsidRPr="00F51325" w:rsidRDefault="00C86169" w:rsidP="006C0A3D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870B7B">
        <w:rPr>
          <w:rFonts w:ascii="Verdana" w:hAnsi="Verdana" w:cs="Verdana"/>
          <w:i/>
          <w:iCs/>
          <w:sz w:val="18"/>
          <w:szCs w:val="18"/>
        </w:rPr>
        <w:t>(poza dopuszczonymi modyfikacją dokonaną przez Zamawiającego w trakcie prowadzonego postępowania)</w:t>
      </w:r>
      <w:r w:rsidRPr="00F51325">
        <w:rPr>
          <w:rFonts w:ascii="Verdana" w:hAnsi="Verdana" w:cs="Verdana"/>
          <w:sz w:val="18"/>
          <w:szCs w:val="18"/>
        </w:rPr>
        <w:t xml:space="preserve"> 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C86169" w:rsidRPr="00315C02" w:rsidRDefault="00C86169" w:rsidP="006C0A3D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……….............................................................</w:t>
      </w:r>
    </w:p>
    <w:p w:rsidR="00C86169" w:rsidRPr="00315C02" w:rsidRDefault="00C86169" w:rsidP="006C0A3D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(podpisy i pieczęcie osób upoważnionych</w:t>
      </w:r>
    </w:p>
    <w:p w:rsidR="00C86169" w:rsidRPr="00315C02" w:rsidRDefault="00C86169" w:rsidP="006C0A3D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do reprezentowania wykonawcy</w:t>
      </w:r>
    </w:p>
    <w:p w:rsidR="00C86169" w:rsidRPr="008E13A2" w:rsidRDefault="00C86169" w:rsidP="006C0A3D">
      <w:pPr>
        <w:widowControl w:val="0"/>
        <w:ind w:left="1560" w:right="-142"/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C86169" w:rsidRPr="008E13A2" w:rsidRDefault="00C86169" w:rsidP="006C0A3D">
      <w:pPr>
        <w:autoSpaceDE w:val="0"/>
        <w:autoSpaceDN w:val="0"/>
        <w:adjustRightInd w:val="0"/>
        <w:ind w:left="-142"/>
        <w:jc w:val="both"/>
      </w:pPr>
    </w:p>
    <w:sectPr w:rsidR="00C86169" w:rsidRPr="008E13A2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E642D"/>
    <w:multiLevelType w:val="multilevel"/>
    <w:tmpl w:val="A74C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7242833"/>
    <w:multiLevelType w:val="multilevel"/>
    <w:tmpl w:val="B232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9F55147"/>
    <w:multiLevelType w:val="multilevel"/>
    <w:tmpl w:val="89E2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A8864FD"/>
    <w:multiLevelType w:val="multilevel"/>
    <w:tmpl w:val="FA3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/>
  <w:rsids>
    <w:rsidRoot w:val="005130AA"/>
    <w:rsid w:val="00037A5F"/>
    <w:rsid w:val="00045DBF"/>
    <w:rsid w:val="0016465C"/>
    <w:rsid w:val="001A5DA4"/>
    <w:rsid w:val="002676AD"/>
    <w:rsid w:val="002D6B38"/>
    <w:rsid w:val="00315C02"/>
    <w:rsid w:val="003C3372"/>
    <w:rsid w:val="00420F22"/>
    <w:rsid w:val="004C1C4C"/>
    <w:rsid w:val="005130AA"/>
    <w:rsid w:val="00544520"/>
    <w:rsid w:val="005A0202"/>
    <w:rsid w:val="005A3808"/>
    <w:rsid w:val="006002CC"/>
    <w:rsid w:val="006C0A3D"/>
    <w:rsid w:val="007841B2"/>
    <w:rsid w:val="007A7F14"/>
    <w:rsid w:val="007D680D"/>
    <w:rsid w:val="007F4B57"/>
    <w:rsid w:val="0083122A"/>
    <w:rsid w:val="00852D42"/>
    <w:rsid w:val="00857EED"/>
    <w:rsid w:val="00870B7B"/>
    <w:rsid w:val="008E13A2"/>
    <w:rsid w:val="009006C3"/>
    <w:rsid w:val="0093144B"/>
    <w:rsid w:val="00A0034F"/>
    <w:rsid w:val="00A10CDB"/>
    <w:rsid w:val="00A23968"/>
    <w:rsid w:val="00A30A41"/>
    <w:rsid w:val="00A70DA8"/>
    <w:rsid w:val="00C86169"/>
    <w:rsid w:val="00D60FB6"/>
    <w:rsid w:val="00DA008F"/>
    <w:rsid w:val="00E66085"/>
    <w:rsid w:val="00F5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0AA"/>
    <w:pPr>
      <w:spacing w:line="276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2019-03-22T11:55:00Z</cp:lastPrinted>
  <dcterms:created xsi:type="dcterms:W3CDTF">2019-04-10T10:01:00Z</dcterms:created>
  <dcterms:modified xsi:type="dcterms:W3CDTF">2019-04-10T10:01:00Z</dcterms:modified>
</cp:coreProperties>
</file>