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1928A5">
        <w:rPr>
          <w:rFonts w:ascii="Verdana" w:hAnsi="Verdana" w:cs="Arial"/>
          <w:b/>
          <w:sz w:val="18"/>
          <w:szCs w:val="18"/>
        </w:rPr>
        <w:t xml:space="preserve">Załącznik nr </w:t>
      </w:r>
      <w:r w:rsidR="0092627C" w:rsidRPr="001928A5">
        <w:rPr>
          <w:rFonts w:ascii="Verdana" w:hAnsi="Verdana" w:cs="Arial"/>
          <w:b/>
          <w:sz w:val="18"/>
          <w:szCs w:val="18"/>
        </w:rPr>
        <w:t>4 do SWZ</w:t>
      </w:r>
    </w:p>
    <w:p w:rsidR="001928A5" w:rsidRPr="001928A5" w:rsidRDefault="001928A5" w:rsidP="001928A5">
      <w:pPr>
        <w:spacing w:after="0" w:line="240" w:lineRule="auto"/>
        <w:jc w:val="right"/>
        <w:rPr>
          <w:rFonts w:ascii="Verdana" w:hAnsi="Verdana" w:cs="Arial"/>
          <w:b/>
          <w:bCs/>
          <w:sz w:val="18"/>
          <w:szCs w:val="18"/>
        </w:rPr>
      </w:pPr>
      <w:r w:rsidRPr="001928A5">
        <w:rPr>
          <w:rFonts w:ascii="Verdana" w:hAnsi="Verdana" w:cs="Arial"/>
          <w:b/>
          <w:bCs/>
          <w:sz w:val="18"/>
          <w:szCs w:val="18"/>
        </w:rPr>
        <w:t>SP ZOZ/DZ/23/2021</w:t>
      </w:r>
    </w:p>
    <w:p w:rsidR="001928A5" w:rsidRPr="001928A5" w:rsidRDefault="001928A5" w:rsidP="004D16B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4D16B5" w:rsidRPr="001928A5" w:rsidRDefault="0092627C" w:rsidP="004D16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928A5">
        <w:rPr>
          <w:rFonts w:ascii="Verdana" w:hAnsi="Verdana" w:cs="Arial"/>
          <w:b/>
          <w:bCs/>
          <w:sz w:val="18"/>
          <w:szCs w:val="18"/>
        </w:rPr>
        <w:t>Projektowane</w:t>
      </w:r>
      <w:r w:rsidR="004D16B5" w:rsidRPr="001928A5">
        <w:rPr>
          <w:rFonts w:ascii="Verdana" w:hAnsi="Verdana" w:cs="Arial"/>
          <w:b/>
          <w:bCs/>
          <w:sz w:val="18"/>
          <w:szCs w:val="18"/>
        </w:rPr>
        <w:t xml:space="preserve"> postanowienia umowy</w:t>
      </w: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F07F0" w:rsidRPr="001928A5" w:rsidRDefault="004D16B5" w:rsidP="004D16B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Umowę przygotowuje Wykonawca w uzgodnieniu z Zamawiającym. Niniejsze postanowienia mają pierwszeństwo względem wszelkich postanowień umowy między Stronami, postanowień regulaminów, ogólnych warunków umów, tabeli opłat, taryfikatorów, innego rodzaju aktów wewnętrznych Wykonawcy mających zastosowanie w stosunku do jego klientów. W przypadku wystąpienia sprzeczności pomiędzy postanowieniami umowy, a powyższymi dokumentami, za obowiązujące i wiążące Strony uznaje się niniejsze postanowienia. Wszelkie prawa i obowiązki stron będą uregulowane wyłącznie w umowie. Poszczególne postanowienia ww. aktów wewnętrznych Wykonawcy mające zastosowanie w stosunku do jego klientów dla swej skuteczności wobec Stron umowy muszą zostać do niej przeniesione, także w formie załączników, stanowiących integralną część umowy.</w:t>
      </w:r>
    </w:p>
    <w:p w:rsidR="004D16B5" w:rsidRPr="001928A5" w:rsidRDefault="004D16B5" w:rsidP="004D16B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4D16B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Postanowienia umowne mogą być uzupełnione o zapisy wynikające z prawa bankowego lub regulaminu obowiązującego u Wykonawcy.</w:t>
      </w:r>
    </w:p>
    <w:p w:rsidR="004D16B5" w:rsidRPr="001928A5" w:rsidRDefault="004D16B5" w:rsidP="004D16B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BB029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 xml:space="preserve">Zamawiający zaakceptuje umowę pod warunkiem jej zgodności </w:t>
      </w:r>
      <w:r w:rsidR="00BB0295" w:rsidRPr="001928A5">
        <w:rPr>
          <w:rFonts w:ascii="Verdana" w:hAnsi="Verdana" w:cs="Arial"/>
          <w:sz w:val="18"/>
          <w:szCs w:val="18"/>
        </w:rPr>
        <w:t xml:space="preserve">z </w:t>
      </w:r>
      <w:r w:rsidRPr="001928A5">
        <w:rPr>
          <w:rFonts w:ascii="Verdana" w:hAnsi="Verdana" w:cs="Arial"/>
          <w:sz w:val="18"/>
          <w:szCs w:val="18"/>
        </w:rPr>
        <w:t xml:space="preserve">warunkami zawartymi w </w:t>
      </w:r>
      <w:r w:rsidR="00165607">
        <w:rPr>
          <w:rFonts w:ascii="Verdana" w:hAnsi="Verdana" w:cs="Arial"/>
          <w:sz w:val="18"/>
          <w:szCs w:val="18"/>
        </w:rPr>
        <w:t>s</w:t>
      </w:r>
      <w:r w:rsidRPr="001928A5">
        <w:rPr>
          <w:rFonts w:ascii="Verdana" w:hAnsi="Verdana" w:cs="Arial"/>
          <w:sz w:val="18"/>
          <w:szCs w:val="18"/>
        </w:rPr>
        <w:t xml:space="preserve">pecyfikacji </w:t>
      </w:r>
      <w:r w:rsidR="00165607">
        <w:rPr>
          <w:rFonts w:ascii="Verdana" w:hAnsi="Verdana" w:cs="Arial"/>
          <w:sz w:val="18"/>
          <w:szCs w:val="18"/>
        </w:rPr>
        <w:t>w</w:t>
      </w:r>
      <w:r w:rsidRPr="001928A5">
        <w:rPr>
          <w:rFonts w:ascii="Verdana" w:hAnsi="Verdana" w:cs="Arial"/>
          <w:sz w:val="18"/>
          <w:szCs w:val="18"/>
        </w:rPr>
        <w:t xml:space="preserve">arunków </w:t>
      </w:r>
      <w:r w:rsidR="00165607">
        <w:rPr>
          <w:rFonts w:ascii="Verdana" w:hAnsi="Verdana" w:cs="Arial"/>
          <w:sz w:val="18"/>
          <w:szCs w:val="18"/>
        </w:rPr>
        <w:t xml:space="preserve">zaproszenia do składania ofert, </w:t>
      </w:r>
      <w:r w:rsidRPr="001928A5">
        <w:rPr>
          <w:rFonts w:ascii="Verdana" w:hAnsi="Verdana" w:cs="Arial"/>
          <w:sz w:val="18"/>
          <w:szCs w:val="18"/>
        </w:rPr>
        <w:t>która to wraz z ofertą stanowi integralną część umowy.</w:t>
      </w:r>
    </w:p>
    <w:p w:rsidR="004D16B5" w:rsidRPr="001928A5" w:rsidRDefault="00165607" w:rsidP="00165607">
      <w:pPr>
        <w:pStyle w:val="Akapitzlist"/>
        <w:tabs>
          <w:tab w:val="left" w:pos="5790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4D16B5" w:rsidRPr="001928A5" w:rsidRDefault="004D16B5" w:rsidP="00BB029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W sprawach nieuregulowanych umową i Regulaminem usług obowiązujących u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Wykonawcy, stosuje się właściwe przepisy prawa, a w szczególności przepisy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Kodeksu cywilnego, Prawa bankowego, Prawa dewizowego wraz z przepisami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wykonawczymi.</w:t>
      </w:r>
    </w:p>
    <w:p w:rsidR="00BB0295" w:rsidRPr="001928A5" w:rsidRDefault="00BB0295" w:rsidP="00BB029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BB02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5. Niedopuszczalne są takie zmiany postanowień zawartej umowy oraz wprowadzanie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do niej nowych postanowień niekorzystnych dla Zamawiającego, jeżeli przy ich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uwzględnieniu należałoby zmienić treść oferty, na podstawie, której dokonano wyboru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Wykonawcy chyba, że konieczność wprowadzenia takich zmian wynika z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okoliczności, których nie można było przewidzieć w chwili zawarcia umowy.</w:t>
      </w:r>
    </w:p>
    <w:p w:rsidR="00BB0295" w:rsidRPr="001928A5" w:rsidRDefault="00BB0295" w:rsidP="00BB02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BB029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Zmiana postanowień umowy wymaga pisemnego aneksu pod rygorem nieważności,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za wyjątkiem zmiany stawki oprocentowania, która będzie dokonywana przez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Wykonawcę na podstawie pisemnych powiadomień i nie będzie stanowiła zmiany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umowy.</w:t>
      </w:r>
    </w:p>
    <w:p w:rsidR="00BB0295" w:rsidRPr="001928A5" w:rsidRDefault="00BB0295" w:rsidP="00BB029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BB0295" w:rsidRPr="001928A5" w:rsidRDefault="004D16B5" w:rsidP="001C200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Podstawą określenia wartości umowy jest formularz kalkulacyjny definiujący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 xml:space="preserve">oprocentowanie, rozumiane jako WIBOR </w:t>
      </w:r>
      <w:r w:rsidR="00165607">
        <w:rPr>
          <w:rFonts w:ascii="Verdana" w:hAnsi="Verdana" w:cs="Arial"/>
          <w:sz w:val="18"/>
          <w:szCs w:val="18"/>
        </w:rPr>
        <w:t>1</w:t>
      </w:r>
      <w:r w:rsidRPr="001928A5">
        <w:rPr>
          <w:rFonts w:ascii="Verdana" w:hAnsi="Verdana" w:cs="Arial"/>
          <w:sz w:val="18"/>
          <w:szCs w:val="18"/>
        </w:rPr>
        <w:t>M + stała marża wynosząca …</w:t>
      </w:r>
      <w:r w:rsidR="00165607">
        <w:rPr>
          <w:rFonts w:ascii="Verdana" w:hAnsi="Verdana" w:cs="Arial"/>
          <w:sz w:val="18"/>
          <w:szCs w:val="18"/>
        </w:rPr>
        <w:t>………</w:t>
      </w:r>
      <w:r w:rsidRPr="001928A5">
        <w:rPr>
          <w:rFonts w:ascii="Verdana" w:hAnsi="Verdana" w:cs="Arial"/>
          <w:sz w:val="18"/>
          <w:szCs w:val="18"/>
        </w:rPr>
        <w:t>..% (wg</w:t>
      </w:r>
      <w:r w:rsidR="00BB0295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oferty – wartość wskazana w formularzu kalkulacyjnym pod tabelą)</w:t>
      </w:r>
      <w:r w:rsidR="001C2003" w:rsidRPr="001928A5">
        <w:rPr>
          <w:rFonts w:ascii="Verdana" w:hAnsi="Verdana" w:cs="Arial"/>
          <w:sz w:val="18"/>
          <w:szCs w:val="18"/>
        </w:rPr>
        <w:t>.</w:t>
      </w:r>
      <w:r w:rsidRPr="001928A5">
        <w:rPr>
          <w:rFonts w:ascii="Verdana" w:hAnsi="Verdana" w:cs="Arial"/>
          <w:sz w:val="18"/>
          <w:szCs w:val="18"/>
        </w:rPr>
        <w:t xml:space="preserve"> </w:t>
      </w:r>
    </w:p>
    <w:p w:rsidR="001C2003" w:rsidRPr="001928A5" w:rsidRDefault="001C2003" w:rsidP="001C2003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165607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4D16B5" w:rsidRPr="001928A5">
        <w:rPr>
          <w:rFonts w:ascii="Verdana" w:hAnsi="Verdana" w:cs="Arial"/>
          <w:sz w:val="18"/>
          <w:szCs w:val="18"/>
        </w:rPr>
        <w:t>. Wykonawca może wypowiedzieć umowę za 2-miesięcznym okresem wypowiedzenia,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którego upływ liczony będzie na koniec miesiąca kalendarzowego z niżej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wymienionych powodów:</w:t>
      </w: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a. Zamawiający nieterminowo reguluje zobowiązania z tytułu spłaty rat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kapitału i odsetek,</w:t>
      </w:r>
    </w:p>
    <w:p w:rsidR="004D16B5" w:rsidRPr="001928A5" w:rsidRDefault="004D16B5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b. Kredyt lub pożyczka została wykorzystana niezgodnie z przeznaczeniem</w:t>
      </w:r>
      <w:r w:rsidR="00D32EE5" w:rsidRPr="001928A5">
        <w:rPr>
          <w:rFonts w:ascii="Verdana" w:hAnsi="Verdana" w:cs="Arial"/>
          <w:sz w:val="18"/>
          <w:szCs w:val="18"/>
        </w:rPr>
        <w:t>,</w:t>
      </w:r>
    </w:p>
    <w:p w:rsidR="004D16B5" w:rsidRPr="001928A5" w:rsidRDefault="004D16B5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c. Nastąpiło istotne pogorszenie sytuacji ekonomiczno-finansowej w stopniu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zagrażającym wypłacalności Zamawiającego lub możliwości dalszej spłaty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rat kapitałowych lub odsetek, a przedstawiony w następstwie powyższego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plan naprawczy nie zyskał akceptacji wykonawcy,</w:t>
      </w:r>
    </w:p>
    <w:p w:rsidR="004D16B5" w:rsidRPr="001928A5" w:rsidRDefault="004D16B5" w:rsidP="000141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d. Zabezpieczenia nie zostały ustanowione lub też obniżeniu uległa ich realna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wartość.</w:t>
      </w:r>
    </w:p>
    <w:p w:rsidR="0001411C" w:rsidRPr="001928A5" w:rsidRDefault="0001411C" w:rsidP="000141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165607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</w:t>
      </w:r>
      <w:r w:rsidR="004D16B5" w:rsidRPr="001928A5">
        <w:rPr>
          <w:rFonts w:ascii="Verdana" w:hAnsi="Verdana" w:cs="Arial"/>
          <w:sz w:val="18"/>
          <w:szCs w:val="18"/>
        </w:rPr>
        <w:t>. Ponadto Zamawiający z ważnych przyczyn może wypowiedzieć umowę za 2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-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miesięcznym okresem wypowiedzenia, którego upływ liczony będzie na koniec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miesiąca kalendarzowego.</w:t>
      </w:r>
    </w:p>
    <w:p w:rsidR="0001411C" w:rsidRPr="001928A5" w:rsidRDefault="0001411C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165607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9</w:t>
      </w:r>
      <w:r w:rsidR="004D16B5" w:rsidRPr="001928A5">
        <w:rPr>
          <w:rFonts w:ascii="Verdana" w:hAnsi="Verdana" w:cs="Arial"/>
          <w:sz w:val="18"/>
          <w:szCs w:val="18"/>
        </w:rPr>
        <w:t>. Z zastrzeżeniem powyższych Zamawiający nie dopuszcza wprowadzenia do umowy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postanowień uprawniających wykonawcę do rozwiązania umowy, wypowiedzenia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umowy lub umownego odstąpienia od umowy, chyba że na etapie postępowania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zaakceptuje proponowane przez wykonawcę postanowienia umowne.</w:t>
      </w:r>
    </w:p>
    <w:p w:rsidR="0001411C" w:rsidRPr="001928A5" w:rsidRDefault="0001411C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165607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10</w:t>
      </w:r>
      <w:r w:rsidR="004D16B5" w:rsidRPr="001928A5">
        <w:rPr>
          <w:rFonts w:ascii="Verdana" w:hAnsi="Verdana" w:cs="Arial"/>
          <w:sz w:val="18"/>
          <w:szCs w:val="18"/>
        </w:rPr>
        <w:t>. Cenami obowiązującymi są ceny brutto, które nie mogą ulec zmianie.</w:t>
      </w:r>
    </w:p>
    <w:p w:rsidR="0001411C" w:rsidRPr="001928A5" w:rsidRDefault="0001411C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165607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11</w:t>
      </w:r>
      <w:r w:rsidR="004D16B5" w:rsidRPr="001928A5">
        <w:rPr>
          <w:rFonts w:ascii="Verdana" w:hAnsi="Verdana" w:cs="Arial"/>
          <w:sz w:val="18"/>
          <w:szCs w:val="18"/>
        </w:rPr>
        <w:t>. Wykonawca przyjmuje do wiadomości, zgodnie z art. 54 ust. 5 ustawy z dnia 15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kwietnia 2011 r. o działalności leczniczej, że czynność prawna mająca na celu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zmianę wierzyciela samodzielnego publicznego zakładu opieki zdrowotnej może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nastąpić po wyrażeniu zgody przez podmiot tworzący. Czynność prawna dokonana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bez zgody, o której mowa powyżej, jest nieważna.</w:t>
      </w:r>
    </w:p>
    <w:p w:rsidR="0001411C" w:rsidRPr="001928A5" w:rsidRDefault="0001411C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1</w:t>
      </w:r>
      <w:r w:rsidR="00165607">
        <w:rPr>
          <w:rFonts w:ascii="Verdana" w:hAnsi="Verdana" w:cs="Arial"/>
          <w:sz w:val="18"/>
          <w:szCs w:val="18"/>
        </w:rPr>
        <w:t>2</w:t>
      </w:r>
      <w:r w:rsidRPr="001928A5">
        <w:rPr>
          <w:rFonts w:ascii="Verdana" w:hAnsi="Verdana" w:cs="Arial"/>
          <w:sz w:val="18"/>
          <w:szCs w:val="18"/>
        </w:rPr>
        <w:t>. Załącznik do umowy stanowi „Opis przedmiotu zamówienia” (zgodny z załącznikiem</w:t>
      </w:r>
      <w:r w:rsidR="0001411C" w:rsidRPr="001928A5">
        <w:rPr>
          <w:rFonts w:ascii="Verdana" w:hAnsi="Verdana" w:cs="Arial"/>
          <w:sz w:val="18"/>
          <w:szCs w:val="18"/>
        </w:rPr>
        <w:t xml:space="preserve"> </w:t>
      </w:r>
      <w:r w:rsidR="00D32EE5" w:rsidRPr="001928A5">
        <w:rPr>
          <w:rFonts w:ascii="Verdana" w:hAnsi="Verdana" w:cs="Arial"/>
          <w:sz w:val="18"/>
          <w:szCs w:val="18"/>
        </w:rPr>
        <w:t xml:space="preserve">nr </w:t>
      </w:r>
      <w:r w:rsidR="00165607">
        <w:rPr>
          <w:rFonts w:ascii="Verdana" w:hAnsi="Verdana" w:cs="Arial"/>
          <w:sz w:val="18"/>
          <w:szCs w:val="18"/>
        </w:rPr>
        <w:t>2</w:t>
      </w:r>
      <w:r w:rsidRPr="001928A5">
        <w:rPr>
          <w:rFonts w:ascii="Verdana" w:hAnsi="Verdana" w:cs="Arial"/>
          <w:sz w:val="18"/>
          <w:szCs w:val="18"/>
        </w:rPr>
        <w:t xml:space="preserve"> do specyfikacji warunków </w:t>
      </w:r>
      <w:r w:rsidR="00165607">
        <w:rPr>
          <w:rFonts w:ascii="Verdana" w:hAnsi="Verdana" w:cs="Arial"/>
          <w:sz w:val="18"/>
          <w:szCs w:val="18"/>
        </w:rPr>
        <w:t>zaproszenia do składania ofert</w:t>
      </w:r>
      <w:r w:rsidRPr="001928A5">
        <w:rPr>
          <w:rFonts w:ascii="Verdana" w:hAnsi="Verdana" w:cs="Arial"/>
          <w:sz w:val="18"/>
          <w:szCs w:val="18"/>
        </w:rPr>
        <w:t>).</w:t>
      </w:r>
    </w:p>
    <w:p w:rsidR="0001411C" w:rsidRPr="001928A5" w:rsidRDefault="0001411C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D32EE5" w:rsidRPr="001928A5" w:rsidRDefault="00D32EE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E3526" w:rsidRPr="001928A5" w:rsidRDefault="001E3526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E3526" w:rsidRPr="001928A5" w:rsidRDefault="001E3526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W imieniu Wykonawcy potwierdzam</w:t>
      </w:r>
    </w:p>
    <w:p w:rsidR="004D16B5" w:rsidRPr="001928A5" w:rsidRDefault="004D16B5" w:rsidP="004D16B5">
      <w:pPr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 xml:space="preserve">akceptację </w:t>
      </w:r>
      <w:r w:rsidR="0092627C" w:rsidRPr="001928A5">
        <w:rPr>
          <w:rFonts w:ascii="Verdana" w:hAnsi="Verdana" w:cs="Arial"/>
          <w:sz w:val="18"/>
          <w:szCs w:val="18"/>
        </w:rPr>
        <w:t>projektowanych</w:t>
      </w:r>
      <w:r w:rsidRPr="001928A5">
        <w:rPr>
          <w:rFonts w:ascii="Verdana" w:hAnsi="Verdana" w:cs="Arial"/>
          <w:sz w:val="18"/>
          <w:szCs w:val="18"/>
        </w:rPr>
        <w:t xml:space="preserve"> postanowień umowy</w:t>
      </w:r>
    </w:p>
    <w:p w:rsidR="004D16B5" w:rsidRPr="001928A5" w:rsidRDefault="004D16B5" w:rsidP="004D16B5">
      <w:pPr>
        <w:rPr>
          <w:rFonts w:ascii="Verdana" w:hAnsi="Verdana" w:cs="Arial"/>
          <w:sz w:val="18"/>
          <w:szCs w:val="18"/>
        </w:rPr>
      </w:pP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……….........................................................</w:t>
      </w: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(podpisy i pieczęcie osób upoważnionych</w:t>
      </w:r>
    </w:p>
    <w:p w:rsidR="004D16B5" w:rsidRPr="001928A5" w:rsidRDefault="004D16B5" w:rsidP="004D16B5">
      <w:pPr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do reprezentowania wykonawcy)</w:t>
      </w:r>
    </w:p>
    <w:sectPr w:rsidR="004D16B5" w:rsidRPr="001928A5" w:rsidSect="00CF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CC"/>
    <w:multiLevelType w:val="hybridMultilevel"/>
    <w:tmpl w:val="74C63D0C"/>
    <w:lvl w:ilvl="0" w:tplc="4FF033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D16B5"/>
    <w:rsid w:val="0001411C"/>
    <w:rsid w:val="000D1158"/>
    <w:rsid w:val="00165607"/>
    <w:rsid w:val="001928A5"/>
    <w:rsid w:val="001C2003"/>
    <w:rsid w:val="001E3526"/>
    <w:rsid w:val="004D16B5"/>
    <w:rsid w:val="0074125F"/>
    <w:rsid w:val="0080337C"/>
    <w:rsid w:val="00823D80"/>
    <w:rsid w:val="0092627C"/>
    <w:rsid w:val="00B55CE7"/>
    <w:rsid w:val="00B72D91"/>
    <w:rsid w:val="00BB0295"/>
    <w:rsid w:val="00CC23D3"/>
    <w:rsid w:val="00CF07F0"/>
    <w:rsid w:val="00D3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10</cp:revision>
  <dcterms:created xsi:type="dcterms:W3CDTF">2021-06-02T07:05:00Z</dcterms:created>
  <dcterms:modified xsi:type="dcterms:W3CDTF">2021-07-01T08:13:00Z</dcterms:modified>
</cp:coreProperties>
</file>