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85D8C" w:rsidRDefault="00AC2ABC">
      <w:pPr>
        <w:rPr>
          <w:rFonts w:ascii="Verdana" w:hAnsi="Verdana"/>
          <w:sz w:val="18"/>
          <w:szCs w:val="18"/>
        </w:rPr>
      </w:pPr>
      <w:proofErr w:type="spellStart"/>
      <w:r>
        <w:rPr>
          <w:rFonts w:ascii="Verdana" w:hAnsi="Verdana"/>
          <w:b/>
          <w:sz w:val="18"/>
          <w:szCs w:val="18"/>
          <w:lang w:val="de-DE"/>
        </w:rPr>
        <w:t>Nr</w:t>
      </w:r>
      <w:proofErr w:type="spellEnd"/>
      <w:r>
        <w:rPr>
          <w:rFonts w:ascii="Verdana" w:hAnsi="Verdana"/>
          <w:b/>
          <w:sz w:val="18"/>
          <w:szCs w:val="18"/>
          <w:lang w:val="de-DE"/>
        </w:rPr>
        <w:t xml:space="preserve"> </w:t>
      </w:r>
      <w:proofErr w:type="spellStart"/>
      <w:r>
        <w:rPr>
          <w:rFonts w:ascii="Verdana" w:hAnsi="Verdana"/>
          <w:b/>
          <w:sz w:val="18"/>
          <w:szCs w:val="18"/>
          <w:lang w:val="de-DE"/>
        </w:rPr>
        <w:t>spr</w:t>
      </w:r>
      <w:proofErr w:type="spellEnd"/>
      <w:r>
        <w:rPr>
          <w:rFonts w:ascii="Verdana" w:hAnsi="Verdana"/>
          <w:b/>
          <w:sz w:val="18"/>
          <w:szCs w:val="18"/>
          <w:lang w:val="de-DE"/>
        </w:rPr>
        <w:t xml:space="preserve">. </w:t>
      </w:r>
      <w:r>
        <w:rPr>
          <w:rFonts w:ascii="Verdana" w:hAnsi="Verdana"/>
          <w:b/>
          <w:sz w:val="18"/>
          <w:szCs w:val="18"/>
        </w:rPr>
        <w:t>SP ZOZ/DZ/</w:t>
      </w:r>
      <w:r w:rsidR="006151F4">
        <w:rPr>
          <w:rFonts w:ascii="Verdana" w:hAnsi="Verdana"/>
          <w:b/>
          <w:sz w:val="18"/>
          <w:szCs w:val="18"/>
        </w:rPr>
        <w:t>23</w:t>
      </w:r>
      <w:r>
        <w:rPr>
          <w:rFonts w:ascii="Verdana" w:hAnsi="Verdana"/>
          <w:b/>
          <w:sz w:val="18"/>
          <w:szCs w:val="18"/>
        </w:rPr>
        <w:t>/2020</w:t>
      </w:r>
    </w:p>
    <w:p w:rsidR="00D85D8C" w:rsidRDefault="00D85D8C">
      <w:pPr>
        <w:pStyle w:val="Tytu"/>
        <w:widowControl w:val="0"/>
        <w:jc w:val="left"/>
        <w:rPr>
          <w:rFonts w:ascii="Verdana" w:hAnsi="Verdana"/>
          <w:sz w:val="18"/>
          <w:szCs w:val="18"/>
        </w:rPr>
      </w:pPr>
    </w:p>
    <w:p w:rsidR="00D85D8C" w:rsidRDefault="00AC2ABC">
      <w:pPr>
        <w:pStyle w:val="Tytu"/>
        <w:widowControl w:val="0"/>
        <w:jc w:val="left"/>
        <w:rPr>
          <w:rFonts w:ascii="Verdana" w:hAnsi="Verdana"/>
          <w:b/>
          <w:sz w:val="18"/>
          <w:szCs w:val="18"/>
        </w:rPr>
      </w:pPr>
      <w:r>
        <w:rPr>
          <w:rFonts w:ascii="Verdana" w:hAnsi="Verdana"/>
          <w:b/>
          <w:sz w:val="18"/>
          <w:szCs w:val="18"/>
        </w:rPr>
        <w:t xml:space="preserve">Samodzielny Publiczny Zespół Opieki Zdrowotnej </w:t>
      </w:r>
    </w:p>
    <w:p w:rsidR="00D85D8C" w:rsidRDefault="00AC2ABC">
      <w:pPr>
        <w:pStyle w:val="Tytu"/>
        <w:widowControl w:val="0"/>
        <w:jc w:val="left"/>
        <w:rPr>
          <w:rFonts w:ascii="Verdana" w:hAnsi="Verdana"/>
          <w:b/>
          <w:sz w:val="18"/>
          <w:szCs w:val="18"/>
        </w:rPr>
      </w:pPr>
      <w:r>
        <w:rPr>
          <w:rFonts w:ascii="Verdana" w:hAnsi="Verdana"/>
          <w:b/>
          <w:sz w:val="18"/>
          <w:szCs w:val="18"/>
        </w:rPr>
        <w:t>w Myszkowie</w:t>
      </w:r>
    </w:p>
    <w:p w:rsidR="00D85D8C" w:rsidRDefault="00AC2ABC">
      <w:pPr>
        <w:pStyle w:val="Tytu"/>
        <w:widowControl w:val="0"/>
        <w:jc w:val="left"/>
        <w:rPr>
          <w:rFonts w:ascii="Verdana" w:hAnsi="Verdana"/>
          <w:b/>
          <w:sz w:val="18"/>
          <w:szCs w:val="18"/>
        </w:rPr>
      </w:pPr>
      <w:r>
        <w:rPr>
          <w:rFonts w:ascii="Verdana" w:hAnsi="Verdana"/>
          <w:b/>
          <w:sz w:val="18"/>
          <w:szCs w:val="18"/>
        </w:rPr>
        <w:t>42-300 Myszków ul. Aleja Wolności 29</w:t>
      </w:r>
    </w:p>
    <w:p w:rsidR="00D85D8C" w:rsidRDefault="00AC2ABC">
      <w:pPr>
        <w:pStyle w:val="Tytu"/>
        <w:widowControl w:val="0"/>
        <w:jc w:val="left"/>
        <w:rPr>
          <w:rFonts w:ascii="Verdana" w:hAnsi="Verdana"/>
          <w:b/>
          <w:sz w:val="18"/>
          <w:szCs w:val="18"/>
        </w:rPr>
      </w:pPr>
      <w:r>
        <w:rPr>
          <w:rFonts w:ascii="Verdana" w:hAnsi="Verdana"/>
          <w:b/>
          <w:sz w:val="18"/>
          <w:szCs w:val="18"/>
        </w:rPr>
        <w:t>Tel/</w:t>
      </w:r>
      <w:proofErr w:type="spellStart"/>
      <w:r>
        <w:rPr>
          <w:rFonts w:ascii="Verdana" w:hAnsi="Verdana"/>
          <w:b/>
          <w:sz w:val="18"/>
          <w:szCs w:val="18"/>
        </w:rPr>
        <w:t>fax</w:t>
      </w:r>
      <w:proofErr w:type="spellEnd"/>
      <w:r>
        <w:rPr>
          <w:rFonts w:ascii="Verdana" w:hAnsi="Verdana"/>
          <w:b/>
          <w:sz w:val="18"/>
          <w:szCs w:val="18"/>
        </w:rPr>
        <w:t>: 034/313-89-78</w:t>
      </w:r>
    </w:p>
    <w:p w:rsidR="00D85D8C" w:rsidRDefault="00AC2ABC">
      <w:pPr>
        <w:pStyle w:val="Tytu"/>
        <w:widowControl w:val="0"/>
        <w:jc w:val="left"/>
        <w:rPr>
          <w:rFonts w:ascii="Verdana" w:hAnsi="Verdana"/>
          <w:b/>
          <w:sz w:val="18"/>
          <w:szCs w:val="18"/>
        </w:rPr>
      </w:pPr>
      <w:r>
        <w:rPr>
          <w:rFonts w:ascii="Verdana" w:hAnsi="Verdana"/>
          <w:b/>
          <w:sz w:val="18"/>
          <w:szCs w:val="18"/>
        </w:rPr>
        <w:t>NIP: 577-17-44-296</w:t>
      </w:r>
    </w:p>
    <w:p w:rsidR="00D85D8C" w:rsidRDefault="00AC2ABC">
      <w:pPr>
        <w:rPr>
          <w:rFonts w:ascii="Verdana" w:hAnsi="Verdana"/>
          <w:sz w:val="18"/>
          <w:szCs w:val="18"/>
        </w:rPr>
      </w:pPr>
      <w:r>
        <w:rPr>
          <w:rFonts w:ascii="Verdana" w:hAnsi="Verdana"/>
          <w:b/>
          <w:sz w:val="18"/>
          <w:szCs w:val="18"/>
        </w:rPr>
        <w:t>REGON:  000306377</w:t>
      </w:r>
    </w:p>
    <w:p w:rsidR="00D85D8C" w:rsidRDefault="00103865">
      <w:pPr>
        <w:rPr>
          <w:rFonts w:hint="eastAsia"/>
        </w:rPr>
      </w:pPr>
      <w:hyperlink r:id="rId8">
        <w:r w:rsidR="00AC2ABC">
          <w:rPr>
            <w:rStyle w:val="czeinternetowe"/>
            <w:rFonts w:ascii="Verdana" w:hAnsi="Verdana"/>
            <w:b/>
            <w:sz w:val="18"/>
            <w:szCs w:val="18"/>
          </w:rPr>
          <w:t>http://www.bip.zozmyszkow.pl</w:t>
        </w:r>
      </w:hyperlink>
    </w:p>
    <w:p w:rsidR="00D85D8C" w:rsidRDefault="00AC2ABC">
      <w:pPr>
        <w:rPr>
          <w:rFonts w:hint="eastAsia"/>
        </w:rPr>
      </w:pPr>
      <w:r>
        <w:rPr>
          <w:rFonts w:ascii="Verdana" w:hAnsi="Verdana"/>
          <w:b/>
          <w:sz w:val="18"/>
          <w:szCs w:val="18"/>
          <w:lang w:val="de-DE"/>
        </w:rPr>
        <w:t>e-</w:t>
      </w:r>
      <w:proofErr w:type="spellStart"/>
      <w:r>
        <w:rPr>
          <w:rFonts w:ascii="Verdana" w:hAnsi="Verdana"/>
          <w:b/>
          <w:sz w:val="18"/>
          <w:szCs w:val="18"/>
          <w:lang w:val="de-DE"/>
        </w:rPr>
        <w:t>mail</w:t>
      </w:r>
      <w:proofErr w:type="spellEnd"/>
      <w:r>
        <w:rPr>
          <w:rFonts w:ascii="Verdana" w:hAnsi="Verdana"/>
          <w:b/>
          <w:sz w:val="18"/>
          <w:szCs w:val="18"/>
          <w:lang w:val="de-DE"/>
        </w:rPr>
        <w:t xml:space="preserve">: </w:t>
      </w:r>
      <w:hyperlink r:id="rId9">
        <w:r>
          <w:rPr>
            <w:rStyle w:val="czeinternetowe"/>
            <w:rFonts w:ascii="Verdana" w:hAnsi="Verdana"/>
            <w:b/>
            <w:sz w:val="18"/>
            <w:szCs w:val="18"/>
            <w:lang w:val="de-DE"/>
          </w:rPr>
          <w:t>przetargizoz@poczta.fm</w:t>
        </w:r>
      </w:hyperlink>
    </w:p>
    <w:p w:rsidR="00D85D8C" w:rsidRDefault="00D85D8C">
      <w:pPr>
        <w:pStyle w:val="Tytu"/>
        <w:widowControl w:val="0"/>
        <w:jc w:val="left"/>
        <w:rPr>
          <w:rFonts w:ascii="Verdana" w:hAnsi="Verdana"/>
          <w:sz w:val="18"/>
          <w:szCs w:val="18"/>
        </w:rPr>
      </w:pPr>
    </w:p>
    <w:p w:rsidR="00D85D8C" w:rsidRDefault="00D85D8C">
      <w:pPr>
        <w:pStyle w:val="Tytu"/>
        <w:widowControl w:val="0"/>
        <w:rPr>
          <w:rFonts w:ascii="Verdana" w:hAnsi="Verdana"/>
          <w:b/>
          <w:sz w:val="18"/>
          <w:szCs w:val="18"/>
        </w:rPr>
      </w:pPr>
    </w:p>
    <w:p w:rsidR="00D85D8C" w:rsidRDefault="00AC2ABC">
      <w:pPr>
        <w:pStyle w:val="Tytu"/>
        <w:widowControl w:val="0"/>
        <w:rPr>
          <w:rFonts w:ascii="Verdana" w:hAnsi="Verdana"/>
          <w:sz w:val="18"/>
          <w:szCs w:val="18"/>
        </w:rPr>
      </w:pPr>
      <w:r>
        <w:rPr>
          <w:rFonts w:ascii="Verdana" w:hAnsi="Verdana"/>
          <w:b/>
          <w:sz w:val="18"/>
          <w:szCs w:val="18"/>
        </w:rPr>
        <w:t xml:space="preserve">SPECYFIKACJA ISTOTNYCH WARUNKÓW ZAMÓWIENIA </w:t>
      </w:r>
    </w:p>
    <w:p w:rsidR="00D85D8C" w:rsidRDefault="00AC2ABC">
      <w:pPr>
        <w:pStyle w:val="Tytu"/>
        <w:widowControl w:val="0"/>
        <w:rPr>
          <w:rFonts w:ascii="Verdana" w:hAnsi="Verdana"/>
          <w:b/>
          <w:sz w:val="18"/>
          <w:szCs w:val="18"/>
        </w:rPr>
      </w:pPr>
      <w:r>
        <w:rPr>
          <w:rFonts w:ascii="Verdana" w:hAnsi="Verdana"/>
          <w:sz w:val="18"/>
          <w:szCs w:val="18"/>
        </w:rPr>
        <w:t xml:space="preserve">POSTĘPOWANIE O ZAMÓWIENIE PUBLICZNE W TRYBIE </w:t>
      </w:r>
    </w:p>
    <w:p w:rsidR="00D85D8C" w:rsidRDefault="00AC2ABC">
      <w:pPr>
        <w:pStyle w:val="Tytu"/>
        <w:widowControl w:val="0"/>
        <w:rPr>
          <w:rFonts w:ascii="Verdana" w:hAnsi="Verdana"/>
          <w:b/>
          <w:sz w:val="18"/>
          <w:szCs w:val="18"/>
        </w:rPr>
      </w:pPr>
      <w:r>
        <w:rPr>
          <w:rFonts w:ascii="Verdana" w:hAnsi="Verdana"/>
          <w:b/>
          <w:sz w:val="18"/>
          <w:szCs w:val="18"/>
        </w:rPr>
        <w:t>PRZETARGU NIEOGRANICZONEGO</w:t>
      </w:r>
    </w:p>
    <w:p w:rsidR="00D85D8C" w:rsidRDefault="00D85D8C">
      <w:pPr>
        <w:pStyle w:val="Tytu"/>
        <w:widowControl w:val="0"/>
        <w:rPr>
          <w:rFonts w:ascii="Verdana" w:hAnsi="Verdana"/>
          <w:b/>
          <w:sz w:val="18"/>
          <w:szCs w:val="18"/>
        </w:rPr>
      </w:pPr>
    </w:p>
    <w:p w:rsidR="00D85D8C" w:rsidRDefault="00AC2ABC">
      <w:pPr>
        <w:pStyle w:val="Tytu"/>
        <w:widowControl w:val="0"/>
        <w:rPr>
          <w:rStyle w:val="Pogrubienie"/>
          <w:rFonts w:ascii="Verdana" w:hAnsi="Verdana"/>
          <w:b w:val="0"/>
          <w:sz w:val="18"/>
          <w:szCs w:val="18"/>
          <w:highlight w:val="white"/>
        </w:rPr>
      </w:pPr>
      <w:r>
        <w:rPr>
          <w:rFonts w:ascii="Verdana" w:hAnsi="Verdana"/>
          <w:b/>
          <w:sz w:val="18"/>
          <w:szCs w:val="18"/>
        </w:rPr>
        <w:t>Podstawa</w:t>
      </w:r>
      <w:r>
        <w:rPr>
          <w:rFonts w:ascii="Verdana" w:hAnsi="Verdana"/>
          <w:sz w:val="18"/>
          <w:szCs w:val="18"/>
        </w:rPr>
        <w:t>: art. 39 ustawy z dnia 29 stycznia 2004 r. Prawo zamówień publicznych</w:t>
      </w:r>
    </w:p>
    <w:p w:rsidR="00D85D8C" w:rsidRDefault="007A1695">
      <w:pPr>
        <w:pStyle w:val="Tytu"/>
        <w:widowControl w:val="0"/>
        <w:rPr>
          <w:rFonts w:ascii="Verdana" w:hAnsi="Verdana"/>
          <w:sz w:val="18"/>
          <w:szCs w:val="18"/>
        </w:rPr>
      </w:pPr>
      <w:r>
        <w:rPr>
          <w:rFonts w:ascii="Verdana" w:hAnsi="Verdana"/>
          <w:sz w:val="18"/>
          <w:szCs w:val="18"/>
        </w:rPr>
        <w:t>(</w:t>
      </w:r>
      <w:r>
        <w:rPr>
          <w:rStyle w:val="Pogrubienie"/>
          <w:rFonts w:ascii="Verdana" w:hAnsi="Verdana"/>
          <w:b w:val="0"/>
          <w:sz w:val="18"/>
          <w:szCs w:val="18"/>
          <w:shd w:val="clear" w:color="auto" w:fill="FFFFFF"/>
        </w:rPr>
        <w:t>Dz. U. z  2019 r. poz. 1843)</w:t>
      </w:r>
      <w:r>
        <w:rPr>
          <w:rStyle w:val="Pogrubienie"/>
          <w:sz w:val="18"/>
          <w:szCs w:val="18"/>
          <w:shd w:val="clear" w:color="auto" w:fill="FFFFFF"/>
        </w:rPr>
        <w:t xml:space="preserve"> </w:t>
      </w:r>
      <w:r w:rsidR="00AC2ABC">
        <w:rPr>
          <w:rFonts w:ascii="Verdana" w:hAnsi="Verdana"/>
          <w:sz w:val="18"/>
          <w:szCs w:val="18"/>
        </w:rPr>
        <w:t xml:space="preserve">zwana dalej ustawą </w:t>
      </w:r>
      <w:proofErr w:type="spellStart"/>
      <w:r w:rsidR="00AC2ABC">
        <w:rPr>
          <w:rFonts w:ascii="Verdana" w:hAnsi="Verdana"/>
          <w:sz w:val="18"/>
          <w:szCs w:val="18"/>
        </w:rPr>
        <w:t>Pzp</w:t>
      </w:r>
      <w:proofErr w:type="spellEnd"/>
      <w:r w:rsidR="00AC2ABC">
        <w:rPr>
          <w:rFonts w:ascii="Verdana" w:hAnsi="Verdana"/>
          <w:sz w:val="18"/>
          <w:szCs w:val="18"/>
        </w:rPr>
        <w:t>.</w:t>
      </w:r>
    </w:p>
    <w:p w:rsidR="00D85D8C" w:rsidRDefault="00D85D8C">
      <w:pPr>
        <w:pStyle w:val="Tytu"/>
        <w:widowControl w:val="0"/>
        <w:rPr>
          <w:rFonts w:ascii="Verdana" w:hAnsi="Verdana"/>
          <w:sz w:val="18"/>
          <w:szCs w:val="18"/>
        </w:rPr>
      </w:pPr>
    </w:p>
    <w:p w:rsidR="00D85D8C" w:rsidRDefault="00AC2ABC">
      <w:pPr>
        <w:pStyle w:val="Tytu"/>
        <w:widowControl w:val="0"/>
        <w:rPr>
          <w:rFonts w:ascii="Verdana" w:hAnsi="Verdana"/>
          <w:sz w:val="18"/>
          <w:szCs w:val="18"/>
        </w:rPr>
      </w:pPr>
      <w:r>
        <w:rPr>
          <w:rFonts w:ascii="Verdana" w:hAnsi="Verdana"/>
          <w:sz w:val="18"/>
          <w:szCs w:val="18"/>
        </w:rPr>
        <w:t xml:space="preserve">Wartość zamówienia jest mniejsza niż kwoty określone w przepisach wydanych na podstawie </w:t>
      </w:r>
    </w:p>
    <w:p w:rsidR="00D85D8C" w:rsidRDefault="00AC2ABC">
      <w:pPr>
        <w:pStyle w:val="Tytu"/>
        <w:widowControl w:val="0"/>
        <w:rPr>
          <w:rFonts w:ascii="Verdana" w:hAnsi="Verdana"/>
          <w:sz w:val="18"/>
          <w:szCs w:val="18"/>
        </w:rPr>
      </w:pPr>
      <w:r>
        <w:rPr>
          <w:rFonts w:ascii="Verdana" w:hAnsi="Verdana"/>
          <w:sz w:val="18"/>
          <w:szCs w:val="18"/>
        </w:rPr>
        <w:t>art. 11 ust. 8 ustawy Prawo zamówień publicznych.</w:t>
      </w:r>
    </w:p>
    <w:p w:rsidR="00D85D8C" w:rsidRDefault="00D85D8C">
      <w:pPr>
        <w:pStyle w:val="Tytu"/>
        <w:widowControl w:val="0"/>
        <w:rPr>
          <w:rFonts w:ascii="Verdana" w:hAnsi="Verdana"/>
          <w:sz w:val="18"/>
          <w:szCs w:val="18"/>
        </w:rPr>
      </w:pPr>
    </w:p>
    <w:p w:rsidR="00D85D8C" w:rsidRDefault="00AC2ABC">
      <w:pPr>
        <w:pStyle w:val="Tytu"/>
        <w:widowControl w:val="0"/>
        <w:spacing w:line="276" w:lineRule="auto"/>
        <w:jc w:val="both"/>
        <w:rPr>
          <w:rFonts w:ascii="Verdana" w:hAnsi="Verdana"/>
          <w:b/>
          <w:sz w:val="18"/>
          <w:szCs w:val="18"/>
        </w:rPr>
      </w:pPr>
      <w:r>
        <w:rPr>
          <w:rFonts w:ascii="Verdana" w:hAnsi="Verdana"/>
          <w:b/>
          <w:sz w:val="18"/>
          <w:szCs w:val="18"/>
        </w:rPr>
        <w:t>PRZEDMIOT ZAMÓWIENIA:</w:t>
      </w:r>
    </w:p>
    <w:p w:rsidR="00D85D8C" w:rsidRDefault="00AC2ABC">
      <w:pPr>
        <w:widowControl w:val="0"/>
        <w:jc w:val="both"/>
        <w:rPr>
          <w:rFonts w:ascii="Verdana" w:hAnsi="Verdana"/>
          <w:sz w:val="18"/>
          <w:szCs w:val="18"/>
        </w:rPr>
      </w:pPr>
      <w:r>
        <w:rPr>
          <w:rFonts w:ascii="Verdana" w:hAnsi="Verdana" w:cs="TimesNewRomanPS-BoldMT"/>
          <w:b/>
          <w:bCs/>
          <w:sz w:val="18"/>
          <w:szCs w:val="18"/>
        </w:rPr>
        <w:t xml:space="preserve"> „</w:t>
      </w:r>
      <w:r>
        <w:rPr>
          <w:rFonts w:ascii="Verdana" w:hAnsi="Verdana"/>
          <w:b/>
          <w:sz w:val="18"/>
          <w:szCs w:val="18"/>
        </w:rPr>
        <w:t xml:space="preserve">ZAKUP WRAZ Z DOSTAWĄ ODCZYNNIKÓW </w:t>
      </w:r>
      <w:r>
        <w:rPr>
          <w:rFonts w:ascii="Verdana" w:hAnsi="Verdana" w:cs="TimesNewRomanPS-BoldMT"/>
          <w:b/>
          <w:bCs/>
          <w:sz w:val="18"/>
          <w:szCs w:val="18"/>
        </w:rPr>
        <w:t xml:space="preserve">LABORATORYJNYCH DO BADAŃ </w:t>
      </w:r>
      <w:r w:rsidR="007F0281" w:rsidRPr="007F0281">
        <w:rPr>
          <w:rFonts w:ascii="Verdana" w:hAnsi="Verdana" w:cs="TimesNewRomanPS-BoldMT"/>
          <w:b/>
          <w:bCs/>
          <w:sz w:val="18"/>
          <w:szCs w:val="18"/>
        </w:rPr>
        <w:t xml:space="preserve">BIOCHEMICZNYCH </w:t>
      </w:r>
      <w:r>
        <w:rPr>
          <w:rFonts w:ascii="Verdana" w:hAnsi="Verdana"/>
          <w:b/>
          <w:sz w:val="18"/>
          <w:szCs w:val="18"/>
        </w:rPr>
        <w:t xml:space="preserve">ORAZ </w:t>
      </w:r>
      <w:r>
        <w:rPr>
          <w:rFonts w:ascii="Verdana" w:hAnsi="Verdana"/>
          <w:b/>
          <w:color w:val="000000"/>
          <w:sz w:val="18"/>
          <w:szCs w:val="18"/>
        </w:rPr>
        <w:t>DZIERŻAWA ANALIZATORA DLA</w:t>
      </w:r>
      <w:r>
        <w:rPr>
          <w:rFonts w:ascii="Verdana" w:hAnsi="Verdana"/>
          <w:b/>
          <w:sz w:val="18"/>
          <w:szCs w:val="18"/>
        </w:rPr>
        <w:t xml:space="preserve"> POTRZEB</w:t>
      </w:r>
      <w:r>
        <w:rPr>
          <w:rFonts w:ascii="Verdana" w:hAnsi="Verdana"/>
          <w:b/>
          <w:bCs/>
          <w:color w:val="000000"/>
          <w:sz w:val="18"/>
          <w:szCs w:val="18"/>
        </w:rPr>
        <w:t xml:space="preserve"> </w:t>
      </w:r>
      <w:r>
        <w:rPr>
          <w:rFonts w:ascii="Verdana" w:hAnsi="Verdana"/>
          <w:b/>
          <w:bCs/>
          <w:sz w:val="18"/>
          <w:szCs w:val="18"/>
        </w:rPr>
        <w:t xml:space="preserve">ZAKŁADU DIAGNOSTYKI LABORATORYJNEJ </w:t>
      </w:r>
      <w:r>
        <w:rPr>
          <w:rFonts w:ascii="Verdana" w:hAnsi="Verdana"/>
          <w:b/>
          <w:bCs/>
          <w:color w:val="000000"/>
          <w:sz w:val="18"/>
          <w:szCs w:val="18"/>
        </w:rPr>
        <w:t>SZPITALA POWIATOWEGO W MYSZKOWIE</w:t>
      </w:r>
      <w:r>
        <w:rPr>
          <w:rFonts w:ascii="Verdana" w:hAnsi="Verdana" w:cs="TimesNewRomanPS-BoldMT"/>
          <w:b/>
          <w:bCs/>
          <w:sz w:val="18"/>
          <w:szCs w:val="18"/>
        </w:rPr>
        <w:t>”</w:t>
      </w:r>
    </w:p>
    <w:p w:rsidR="00D85D8C" w:rsidRDefault="00D85D8C">
      <w:pPr>
        <w:widowControl w:val="0"/>
        <w:rPr>
          <w:rFonts w:ascii="Verdana" w:hAnsi="Verdana"/>
          <w:sz w:val="18"/>
          <w:szCs w:val="18"/>
        </w:rPr>
      </w:pPr>
    </w:p>
    <w:p w:rsidR="00D85D8C" w:rsidRDefault="00AC2ABC">
      <w:pPr>
        <w:widowControl w:val="0"/>
        <w:spacing w:line="360" w:lineRule="auto"/>
        <w:rPr>
          <w:rFonts w:ascii="Verdana" w:hAnsi="Verdana"/>
          <w:b/>
          <w:sz w:val="18"/>
          <w:szCs w:val="18"/>
        </w:rPr>
      </w:pPr>
      <w:r>
        <w:rPr>
          <w:rFonts w:ascii="Verdana" w:hAnsi="Verdana"/>
          <w:b/>
          <w:bCs/>
          <w:sz w:val="18"/>
          <w:szCs w:val="18"/>
        </w:rPr>
        <w:t xml:space="preserve">Termin wykonania zamówienia: </w:t>
      </w:r>
      <w:r>
        <w:rPr>
          <w:rFonts w:ascii="Verdana" w:hAnsi="Verdana"/>
          <w:b/>
          <w:sz w:val="18"/>
          <w:szCs w:val="18"/>
        </w:rPr>
        <w:t>34 miesiące od daty obowiązywania umowy.</w:t>
      </w:r>
    </w:p>
    <w:p w:rsidR="00D85D8C" w:rsidRDefault="00D85D8C">
      <w:pPr>
        <w:pStyle w:val="Tekstpodstawowy"/>
        <w:tabs>
          <w:tab w:val="right" w:leader="dot" w:pos="9072"/>
        </w:tabs>
        <w:rPr>
          <w:rFonts w:ascii="Verdana" w:hAnsi="Verdana"/>
          <w:sz w:val="18"/>
          <w:szCs w:val="18"/>
        </w:rPr>
      </w:pPr>
    </w:p>
    <w:p w:rsidR="00D85D8C" w:rsidRDefault="00D85D8C">
      <w:pPr>
        <w:pStyle w:val="Tekstpodstawowy"/>
        <w:tabs>
          <w:tab w:val="right" w:leader="dot" w:pos="9072"/>
        </w:tabs>
        <w:rPr>
          <w:rFonts w:ascii="Verdana" w:hAnsi="Verdana"/>
          <w:sz w:val="18"/>
          <w:szCs w:val="18"/>
        </w:rPr>
      </w:pPr>
    </w:p>
    <w:p w:rsidR="00D85D8C" w:rsidRDefault="00D85D8C">
      <w:pPr>
        <w:spacing w:line="100" w:lineRule="atLeast"/>
        <w:jc w:val="both"/>
        <w:rPr>
          <w:rFonts w:ascii="Verdana" w:hAnsi="Verdana" w:cs="Verdana"/>
          <w:sz w:val="16"/>
        </w:rPr>
      </w:pPr>
    </w:p>
    <w:p w:rsidR="00D85D8C" w:rsidRDefault="00D85D8C">
      <w:pPr>
        <w:spacing w:line="100" w:lineRule="atLeast"/>
        <w:jc w:val="both"/>
        <w:rPr>
          <w:rFonts w:ascii="Verdana" w:hAnsi="Verdana" w:cs="Verdana"/>
          <w:sz w:val="16"/>
        </w:rPr>
      </w:pPr>
    </w:p>
    <w:p w:rsidR="00D85D8C" w:rsidRDefault="00D85D8C">
      <w:pPr>
        <w:spacing w:line="100" w:lineRule="atLeast"/>
        <w:jc w:val="both"/>
        <w:rPr>
          <w:rFonts w:ascii="Verdana" w:hAnsi="Verdana" w:cs="Verdana"/>
          <w:sz w:val="16"/>
        </w:rPr>
      </w:pPr>
    </w:p>
    <w:p w:rsidR="00D85D8C" w:rsidRDefault="00AC2ABC">
      <w:pPr>
        <w:spacing w:line="100" w:lineRule="atLeast"/>
        <w:jc w:val="right"/>
        <w:rPr>
          <w:rFonts w:ascii="Verdana" w:hAnsi="Verdana" w:cs="Verdana"/>
          <w:sz w:val="16"/>
        </w:rPr>
      </w:pPr>
      <w:r>
        <w:rPr>
          <w:rFonts w:ascii="Verdana" w:hAnsi="Verdana" w:cs="Verdana"/>
          <w:sz w:val="16"/>
        </w:rPr>
        <w:tab/>
      </w:r>
    </w:p>
    <w:p w:rsidR="00D85D8C" w:rsidRDefault="00D85D8C">
      <w:pPr>
        <w:spacing w:line="100" w:lineRule="atLeast"/>
        <w:jc w:val="right"/>
        <w:rPr>
          <w:rFonts w:ascii="Verdana" w:hAnsi="Verdana" w:cs="Verdana"/>
          <w:sz w:val="16"/>
        </w:rPr>
      </w:pPr>
    </w:p>
    <w:p w:rsidR="00D85D8C" w:rsidRDefault="00D85D8C">
      <w:pPr>
        <w:spacing w:line="100" w:lineRule="atLeast"/>
        <w:jc w:val="both"/>
        <w:rPr>
          <w:rFonts w:ascii="Verdana" w:hAnsi="Verdana" w:cs="Verdana"/>
          <w:sz w:val="16"/>
        </w:rPr>
      </w:pPr>
    </w:p>
    <w:p w:rsidR="00D85D8C" w:rsidRDefault="00D85D8C">
      <w:pPr>
        <w:spacing w:line="100" w:lineRule="atLeast"/>
        <w:jc w:val="both"/>
        <w:rPr>
          <w:rFonts w:ascii="Verdana" w:hAnsi="Verdana" w:cs="Verdana"/>
          <w:sz w:val="16"/>
        </w:rPr>
      </w:pPr>
    </w:p>
    <w:p w:rsidR="00D85D8C" w:rsidRDefault="00D85D8C">
      <w:pPr>
        <w:spacing w:line="100" w:lineRule="atLeast"/>
        <w:jc w:val="both"/>
        <w:rPr>
          <w:rFonts w:ascii="Verdana" w:hAnsi="Verdana" w:cs="Verdana"/>
          <w:sz w:val="16"/>
        </w:rPr>
      </w:pPr>
    </w:p>
    <w:p w:rsidR="00D85D8C" w:rsidRDefault="00D85D8C">
      <w:pPr>
        <w:spacing w:line="100" w:lineRule="atLeast"/>
        <w:jc w:val="both"/>
        <w:rPr>
          <w:rFonts w:ascii="Verdana" w:hAnsi="Verdana" w:cs="Verdana"/>
          <w:sz w:val="18"/>
          <w:szCs w:val="18"/>
        </w:rPr>
      </w:pPr>
    </w:p>
    <w:p w:rsidR="00D85D8C" w:rsidRDefault="00D85D8C">
      <w:pPr>
        <w:spacing w:line="100" w:lineRule="atLeast"/>
        <w:jc w:val="both"/>
        <w:rPr>
          <w:rFonts w:ascii="Verdana" w:hAnsi="Verdana"/>
          <w:b/>
          <w:sz w:val="18"/>
          <w:szCs w:val="18"/>
        </w:rPr>
      </w:pPr>
    </w:p>
    <w:p w:rsidR="00D85D8C" w:rsidRDefault="00D85D8C">
      <w:pPr>
        <w:spacing w:line="100" w:lineRule="atLeast"/>
        <w:jc w:val="both"/>
        <w:rPr>
          <w:rFonts w:ascii="Verdana" w:hAnsi="Verdana"/>
          <w:b/>
          <w:sz w:val="18"/>
          <w:szCs w:val="18"/>
        </w:rPr>
      </w:pPr>
    </w:p>
    <w:p w:rsidR="00D85D8C" w:rsidRDefault="00D85D8C">
      <w:pPr>
        <w:spacing w:line="100" w:lineRule="atLeast"/>
        <w:jc w:val="both"/>
        <w:rPr>
          <w:rFonts w:ascii="Verdana" w:hAnsi="Verdana"/>
          <w:b/>
          <w:sz w:val="18"/>
          <w:szCs w:val="18"/>
        </w:rPr>
      </w:pPr>
    </w:p>
    <w:p w:rsidR="00D85D8C" w:rsidRDefault="00D85D8C">
      <w:pPr>
        <w:spacing w:line="100" w:lineRule="atLeast"/>
        <w:jc w:val="both"/>
        <w:rPr>
          <w:rFonts w:ascii="Verdana" w:hAnsi="Verdana"/>
          <w:b/>
          <w:sz w:val="18"/>
          <w:szCs w:val="18"/>
        </w:rPr>
      </w:pPr>
    </w:p>
    <w:p w:rsidR="00D85D8C" w:rsidRDefault="00D85D8C">
      <w:pPr>
        <w:spacing w:line="100" w:lineRule="atLeast"/>
        <w:jc w:val="both"/>
        <w:rPr>
          <w:rFonts w:ascii="Verdana" w:hAnsi="Verdana"/>
          <w:b/>
          <w:sz w:val="18"/>
          <w:szCs w:val="18"/>
        </w:rPr>
      </w:pPr>
    </w:p>
    <w:p w:rsidR="00D85D8C" w:rsidRDefault="00D85D8C">
      <w:pPr>
        <w:spacing w:line="100" w:lineRule="atLeast"/>
        <w:jc w:val="both"/>
        <w:rPr>
          <w:rFonts w:ascii="Verdana" w:hAnsi="Verdana"/>
          <w:b/>
          <w:sz w:val="18"/>
          <w:szCs w:val="18"/>
        </w:rPr>
      </w:pPr>
    </w:p>
    <w:p w:rsidR="00D85D8C" w:rsidRDefault="00D85D8C">
      <w:pPr>
        <w:spacing w:line="100" w:lineRule="atLeast"/>
        <w:jc w:val="both"/>
        <w:rPr>
          <w:rFonts w:ascii="Verdana" w:hAnsi="Verdana"/>
          <w:b/>
          <w:sz w:val="18"/>
          <w:szCs w:val="18"/>
        </w:rPr>
      </w:pPr>
    </w:p>
    <w:p w:rsidR="00D85D8C" w:rsidRDefault="00D85D8C">
      <w:pPr>
        <w:spacing w:line="100" w:lineRule="atLeast"/>
        <w:jc w:val="both"/>
        <w:rPr>
          <w:rFonts w:ascii="Verdana" w:hAnsi="Verdana"/>
          <w:b/>
          <w:sz w:val="18"/>
          <w:szCs w:val="18"/>
        </w:rPr>
      </w:pPr>
    </w:p>
    <w:p w:rsidR="00D85D8C" w:rsidRDefault="00D85D8C">
      <w:pPr>
        <w:spacing w:line="100" w:lineRule="atLeast"/>
        <w:jc w:val="both"/>
        <w:rPr>
          <w:rFonts w:ascii="Verdana" w:hAnsi="Verdana"/>
          <w:b/>
          <w:sz w:val="18"/>
          <w:szCs w:val="18"/>
        </w:rPr>
      </w:pPr>
    </w:p>
    <w:p w:rsidR="00D85D8C" w:rsidRDefault="00D85D8C">
      <w:pPr>
        <w:spacing w:line="100" w:lineRule="atLeast"/>
        <w:jc w:val="both"/>
        <w:rPr>
          <w:rFonts w:ascii="Verdana" w:hAnsi="Verdana"/>
          <w:b/>
          <w:sz w:val="18"/>
          <w:szCs w:val="18"/>
        </w:rPr>
      </w:pPr>
    </w:p>
    <w:p w:rsidR="00D85D8C" w:rsidRDefault="00D85D8C">
      <w:pPr>
        <w:spacing w:line="100" w:lineRule="atLeast"/>
        <w:jc w:val="both"/>
        <w:rPr>
          <w:rFonts w:ascii="Verdana" w:hAnsi="Verdana"/>
          <w:b/>
          <w:sz w:val="18"/>
          <w:szCs w:val="18"/>
        </w:rPr>
      </w:pPr>
    </w:p>
    <w:p w:rsidR="00D85D8C" w:rsidRDefault="00D85D8C">
      <w:pPr>
        <w:spacing w:line="100" w:lineRule="atLeast"/>
        <w:jc w:val="both"/>
        <w:rPr>
          <w:rFonts w:ascii="Verdana" w:hAnsi="Verdana"/>
          <w:b/>
          <w:sz w:val="18"/>
          <w:szCs w:val="18"/>
        </w:rPr>
      </w:pPr>
    </w:p>
    <w:p w:rsidR="00D85D8C" w:rsidRDefault="00D85D8C">
      <w:pPr>
        <w:spacing w:line="100" w:lineRule="atLeast"/>
        <w:jc w:val="both"/>
        <w:rPr>
          <w:rFonts w:ascii="Verdana" w:hAnsi="Verdana"/>
          <w:b/>
          <w:sz w:val="18"/>
          <w:szCs w:val="18"/>
        </w:rPr>
      </w:pPr>
    </w:p>
    <w:p w:rsidR="00D85D8C" w:rsidRDefault="00D85D8C">
      <w:pPr>
        <w:spacing w:line="100" w:lineRule="atLeast"/>
        <w:jc w:val="both"/>
        <w:rPr>
          <w:rFonts w:ascii="Verdana" w:hAnsi="Verdana"/>
          <w:b/>
          <w:sz w:val="18"/>
          <w:szCs w:val="18"/>
        </w:rPr>
      </w:pPr>
    </w:p>
    <w:p w:rsidR="00D85D8C" w:rsidRDefault="00D85D8C">
      <w:pPr>
        <w:spacing w:line="100" w:lineRule="atLeast"/>
        <w:jc w:val="both"/>
        <w:rPr>
          <w:rFonts w:ascii="Verdana" w:hAnsi="Verdana"/>
          <w:b/>
          <w:sz w:val="18"/>
          <w:szCs w:val="18"/>
        </w:rPr>
      </w:pPr>
    </w:p>
    <w:p w:rsidR="00D85D8C" w:rsidRDefault="00D85D8C">
      <w:pPr>
        <w:spacing w:line="100" w:lineRule="atLeast"/>
        <w:jc w:val="both"/>
        <w:rPr>
          <w:rFonts w:ascii="Verdana" w:hAnsi="Verdana"/>
          <w:b/>
          <w:sz w:val="18"/>
          <w:szCs w:val="18"/>
        </w:rPr>
      </w:pPr>
    </w:p>
    <w:p w:rsidR="00D85D8C" w:rsidRDefault="00D85D8C">
      <w:pPr>
        <w:spacing w:line="100" w:lineRule="atLeast"/>
        <w:jc w:val="both"/>
        <w:rPr>
          <w:rFonts w:ascii="Verdana" w:hAnsi="Verdana"/>
          <w:b/>
          <w:sz w:val="18"/>
          <w:szCs w:val="18"/>
        </w:rPr>
      </w:pPr>
    </w:p>
    <w:p w:rsidR="00D85D8C" w:rsidRDefault="00D85D8C">
      <w:pPr>
        <w:spacing w:line="100" w:lineRule="atLeast"/>
        <w:jc w:val="both"/>
        <w:rPr>
          <w:rFonts w:ascii="Verdana" w:hAnsi="Verdana"/>
          <w:b/>
          <w:sz w:val="18"/>
          <w:szCs w:val="18"/>
        </w:rPr>
      </w:pPr>
    </w:p>
    <w:p w:rsidR="00D85D8C" w:rsidRDefault="00D85D8C">
      <w:pPr>
        <w:spacing w:line="100" w:lineRule="atLeast"/>
        <w:jc w:val="both"/>
        <w:rPr>
          <w:rFonts w:ascii="Verdana" w:hAnsi="Verdana"/>
          <w:b/>
          <w:sz w:val="18"/>
          <w:szCs w:val="18"/>
        </w:rPr>
      </w:pPr>
    </w:p>
    <w:p w:rsidR="00D85D8C" w:rsidRDefault="00D85D8C">
      <w:pPr>
        <w:spacing w:line="100" w:lineRule="atLeast"/>
        <w:jc w:val="both"/>
        <w:rPr>
          <w:rFonts w:ascii="Verdana" w:hAnsi="Verdana"/>
          <w:b/>
          <w:sz w:val="18"/>
          <w:szCs w:val="18"/>
        </w:rPr>
      </w:pPr>
    </w:p>
    <w:p w:rsidR="00D85D8C" w:rsidRDefault="00D85D8C">
      <w:pPr>
        <w:spacing w:line="100" w:lineRule="atLeast"/>
        <w:jc w:val="both"/>
        <w:rPr>
          <w:rFonts w:ascii="Verdana" w:hAnsi="Verdana"/>
          <w:b/>
          <w:sz w:val="18"/>
          <w:szCs w:val="18"/>
        </w:rPr>
      </w:pPr>
    </w:p>
    <w:p w:rsidR="00D85D8C" w:rsidRDefault="00D85D8C">
      <w:pPr>
        <w:spacing w:line="100" w:lineRule="atLeast"/>
        <w:jc w:val="both"/>
        <w:rPr>
          <w:rFonts w:ascii="Verdana" w:hAnsi="Verdana"/>
          <w:b/>
          <w:sz w:val="18"/>
          <w:szCs w:val="18"/>
        </w:rPr>
      </w:pPr>
    </w:p>
    <w:p w:rsidR="00D85D8C" w:rsidRDefault="00AC2ABC">
      <w:pPr>
        <w:spacing w:line="100" w:lineRule="atLeast"/>
        <w:jc w:val="both"/>
        <w:rPr>
          <w:rFonts w:ascii="Verdana" w:hAnsi="Verdana" w:cs="Verdana"/>
          <w:sz w:val="18"/>
          <w:szCs w:val="18"/>
        </w:rPr>
      </w:pPr>
      <w:r>
        <w:rPr>
          <w:rFonts w:ascii="Verdana" w:hAnsi="Verdana"/>
          <w:b/>
          <w:sz w:val="18"/>
          <w:szCs w:val="18"/>
        </w:rPr>
        <w:lastRenderedPageBreak/>
        <w:t>I. Zamawiający</w:t>
      </w:r>
    </w:p>
    <w:p w:rsidR="00D85D8C" w:rsidRDefault="00AC2ABC">
      <w:pPr>
        <w:spacing w:line="100" w:lineRule="atLeast"/>
        <w:jc w:val="both"/>
        <w:rPr>
          <w:rFonts w:ascii="Verdana" w:hAnsi="Verdana" w:cs="Verdana"/>
          <w:sz w:val="18"/>
          <w:szCs w:val="18"/>
        </w:rPr>
      </w:pPr>
      <w:r>
        <w:rPr>
          <w:rFonts w:ascii="Verdana" w:hAnsi="Verdana" w:cs="Verdana"/>
          <w:sz w:val="18"/>
          <w:szCs w:val="18"/>
        </w:rPr>
        <w:t>Nazwa zamawiającego: Samodzielny Publiczny Zespół Opieki Zdrowotnej w Myszkowie</w:t>
      </w:r>
    </w:p>
    <w:p w:rsidR="00D85D8C" w:rsidRDefault="00AC2ABC">
      <w:pPr>
        <w:spacing w:line="100" w:lineRule="atLeast"/>
        <w:jc w:val="both"/>
        <w:rPr>
          <w:rFonts w:ascii="Verdana" w:hAnsi="Verdana" w:cs="Verdana"/>
          <w:sz w:val="18"/>
          <w:szCs w:val="18"/>
        </w:rPr>
      </w:pPr>
      <w:r>
        <w:rPr>
          <w:rFonts w:ascii="Verdana" w:hAnsi="Verdana" w:cs="Verdana"/>
          <w:sz w:val="18"/>
          <w:szCs w:val="18"/>
        </w:rPr>
        <w:t>Adres zamawiającego: ul. Aleja Wolności 29</w:t>
      </w:r>
    </w:p>
    <w:p w:rsidR="00D85D8C" w:rsidRDefault="00AC2ABC">
      <w:pPr>
        <w:spacing w:line="100" w:lineRule="atLeast"/>
        <w:jc w:val="both"/>
        <w:rPr>
          <w:rFonts w:ascii="Verdana" w:hAnsi="Verdana" w:cs="Verdana"/>
          <w:sz w:val="18"/>
          <w:szCs w:val="18"/>
        </w:rPr>
      </w:pPr>
      <w:r>
        <w:rPr>
          <w:rFonts w:ascii="Verdana" w:hAnsi="Verdana" w:cs="Verdana"/>
          <w:sz w:val="18"/>
          <w:szCs w:val="18"/>
        </w:rPr>
        <w:t>Kod Miejscowość: 42-300 Myszków</w:t>
      </w:r>
    </w:p>
    <w:p w:rsidR="00D85D8C" w:rsidRDefault="00AC2ABC">
      <w:pPr>
        <w:spacing w:line="100" w:lineRule="atLeast"/>
        <w:jc w:val="both"/>
        <w:rPr>
          <w:rFonts w:ascii="Verdana" w:hAnsi="Verdana" w:cs="Verdana"/>
          <w:sz w:val="18"/>
          <w:szCs w:val="18"/>
        </w:rPr>
      </w:pPr>
      <w:r>
        <w:rPr>
          <w:rFonts w:ascii="Verdana" w:hAnsi="Verdana" w:cs="Verdana"/>
          <w:sz w:val="18"/>
          <w:szCs w:val="18"/>
        </w:rPr>
        <w:t>Telefon:(34) 313 89 78</w:t>
      </w:r>
    </w:p>
    <w:p w:rsidR="00D85D8C" w:rsidRDefault="00AC2ABC">
      <w:pPr>
        <w:spacing w:line="100" w:lineRule="atLeast"/>
        <w:jc w:val="both"/>
        <w:rPr>
          <w:rFonts w:hint="eastAsia"/>
        </w:rPr>
      </w:pPr>
      <w:r>
        <w:rPr>
          <w:rFonts w:ascii="Verdana" w:hAnsi="Verdana" w:cs="Verdana"/>
          <w:sz w:val="18"/>
          <w:szCs w:val="18"/>
        </w:rPr>
        <w:t xml:space="preserve">Adres strony internetowej: </w:t>
      </w:r>
      <w:hyperlink r:id="rId10">
        <w:r>
          <w:rPr>
            <w:rStyle w:val="czeinternetowe"/>
            <w:rFonts w:ascii="Verdana" w:hAnsi="Verdana" w:cs="Verdana"/>
            <w:color w:val="00000A"/>
            <w:sz w:val="18"/>
            <w:szCs w:val="18"/>
          </w:rPr>
          <w:t>www.bip.zozmyszkow.pl</w:t>
        </w:r>
      </w:hyperlink>
      <w:r>
        <w:rPr>
          <w:rFonts w:ascii="Verdana" w:hAnsi="Verdana" w:cs="Verdana"/>
          <w:sz w:val="18"/>
          <w:szCs w:val="18"/>
        </w:rPr>
        <w:t xml:space="preserve"> </w:t>
      </w:r>
    </w:p>
    <w:p w:rsidR="00D85D8C" w:rsidRDefault="00AC2ABC">
      <w:pPr>
        <w:rPr>
          <w:rFonts w:hint="eastAsia"/>
        </w:rPr>
      </w:pPr>
      <w:r>
        <w:rPr>
          <w:rFonts w:ascii="Verdana" w:hAnsi="Verdana" w:cs="Verdana"/>
          <w:sz w:val="18"/>
          <w:szCs w:val="18"/>
        </w:rPr>
        <w:t xml:space="preserve">Adres poczty elektronicznej: </w:t>
      </w:r>
      <w:hyperlink r:id="rId11">
        <w:r>
          <w:rPr>
            <w:rStyle w:val="czeinternetowe"/>
            <w:rFonts w:ascii="Verdana" w:hAnsi="Verdana"/>
            <w:color w:val="00000A"/>
            <w:sz w:val="18"/>
            <w:szCs w:val="18"/>
            <w:lang w:val="de-DE"/>
          </w:rPr>
          <w:t>przetargizoz@poczta.fm</w:t>
        </w:r>
      </w:hyperlink>
    </w:p>
    <w:p w:rsidR="00D85D8C" w:rsidRDefault="00D85D8C">
      <w:pPr>
        <w:spacing w:line="100" w:lineRule="atLeast"/>
        <w:jc w:val="both"/>
        <w:rPr>
          <w:rFonts w:ascii="Verdana" w:hAnsi="Verdana"/>
          <w:b/>
          <w:sz w:val="18"/>
          <w:szCs w:val="18"/>
        </w:rPr>
      </w:pPr>
    </w:p>
    <w:p w:rsidR="00D85D8C" w:rsidRDefault="00AC2ABC">
      <w:pPr>
        <w:spacing w:line="100" w:lineRule="atLeast"/>
        <w:jc w:val="both"/>
        <w:rPr>
          <w:rFonts w:ascii="Verdana" w:hAnsi="Verdana"/>
          <w:sz w:val="18"/>
          <w:szCs w:val="18"/>
        </w:rPr>
      </w:pPr>
      <w:r>
        <w:rPr>
          <w:rFonts w:ascii="Verdana" w:hAnsi="Verdana"/>
          <w:b/>
          <w:sz w:val="18"/>
          <w:szCs w:val="18"/>
        </w:rPr>
        <w:t>II. Tryb udzielenia zamówienia</w:t>
      </w:r>
    </w:p>
    <w:p w:rsidR="00D85D8C" w:rsidRDefault="00AC2ABC">
      <w:pPr>
        <w:spacing w:line="100" w:lineRule="atLeast"/>
        <w:jc w:val="both"/>
        <w:rPr>
          <w:rFonts w:ascii="Verdana" w:hAnsi="Verdana"/>
          <w:sz w:val="18"/>
          <w:szCs w:val="18"/>
        </w:rPr>
      </w:pPr>
      <w:r>
        <w:rPr>
          <w:rFonts w:ascii="Verdana" w:hAnsi="Verdana"/>
          <w:sz w:val="18"/>
          <w:szCs w:val="18"/>
        </w:rPr>
        <w:t xml:space="preserve">1. Postępowanie prowadzone będzie w trybie przetargu nieograniczonego na podstawie art. 39 i nast. Ustawy z dnia 29 stycznia 2004 r. Prawo Zamówień Publicznych zwanej dalej „ustawą </w:t>
      </w:r>
      <w:proofErr w:type="spellStart"/>
      <w:r>
        <w:rPr>
          <w:rFonts w:ascii="Verdana" w:hAnsi="Verdana"/>
          <w:sz w:val="18"/>
          <w:szCs w:val="18"/>
        </w:rPr>
        <w:t>Pzp</w:t>
      </w:r>
      <w:proofErr w:type="spellEnd"/>
      <w:r>
        <w:rPr>
          <w:rFonts w:ascii="Verdana" w:hAnsi="Verdana"/>
          <w:sz w:val="18"/>
          <w:szCs w:val="18"/>
        </w:rPr>
        <w:t xml:space="preserve">”. </w:t>
      </w:r>
    </w:p>
    <w:p w:rsidR="00D85D8C" w:rsidRDefault="00AC2ABC">
      <w:pPr>
        <w:spacing w:line="100" w:lineRule="atLeast"/>
        <w:jc w:val="both"/>
        <w:rPr>
          <w:rFonts w:ascii="Verdana" w:hAnsi="Verdana"/>
          <w:sz w:val="18"/>
          <w:szCs w:val="18"/>
        </w:rPr>
      </w:pPr>
      <w:r>
        <w:rPr>
          <w:rFonts w:ascii="Verdana" w:hAnsi="Verdana"/>
          <w:sz w:val="18"/>
          <w:szCs w:val="18"/>
        </w:rPr>
        <w:t xml:space="preserve">2. W zakresie nieuregulowanym niniejszą Specyfikacją Istotnych Warunków Zamówienia, zwaną dalej „SIWZ”, zastosowanie mają przepisy Ustawy </w:t>
      </w:r>
      <w:proofErr w:type="spellStart"/>
      <w:r>
        <w:rPr>
          <w:rFonts w:ascii="Verdana" w:hAnsi="Verdana"/>
          <w:sz w:val="18"/>
          <w:szCs w:val="18"/>
        </w:rPr>
        <w:t>Pzp</w:t>
      </w:r>
      <w:proofErr w:type="spellEnd"/>
      <w:r>
        <w:rPr>
          <w:rFonts w:ascii="Verdana" w:hAnsi="Verdana"/>
          <w:sz w:val="18"/>
          <w:szCs w:val="18"/>
        </w:rPr>
        <w:t xml:space="preserve">. </w:t>
      </w:r>
    </w:p>
    <w:p w:rsidR="00D85D8C" w:rsidRDefault="00AC2ABC">
      <w:pPr>
        <w:suppressAutoHyphens w:val="0"/>
        <w:jc w:val="both"/>
        <w:rPr>
          <w:rFonts w:ascii="Verdana" w:eastAsia="Times New Roman" w:hAnsi="Verdana"/>
          <w:sz w:val="18"/>
          <w:szCs w:val="18"/>
          <w:lang w:eastAsia="pl-PL" w:bidi="ar-SA"/>
        </w:rPr>
      </w:pPr>
      <w:r>
        <w:rPr>
          <w:rFonts w:ascii="Verdana" w:hAnsi="Verdana"/>
          <w:sz w:val="18"/>
          <w:szCs w:val="18"/>
        </w:rPr>
        <w:t xml:space="preserve">3. </w:t>
      </w:r>
      <w:r>
        <w:rPr>
          <w:rFonts w:ascii="Verdana" w:eastAsia="Times New Roman" w:hAnsi="Verdana"/>
          <w:sz w:val="18"/>
          <w:szCs w:val="18"/>
          <w:lang w:eastAsia="pl-PL" w:bidi="ar-SA"/>
        </w:rPr>
        <w:t>Zamawiający przewiduje możliwość zastosowania procedury określonej w art. 24aa Ustawy (tj. możliwość dokonania najpierw oceny ofert, a następnie zbadania, czy Wykonawca, którego oferta została oceniona jako najkorzystniejsza, nie podlega wykluczeniu oraz spełnia warunki udziału w postępowaniu).</w:t>
      </w:r>
    </w:p>
    <w:p w:rsidR="00D85D8C" w:rsidRDefault="00D85D8C">
      <w:pPr>
        <w:spacing w:line="100" w:lineRule="atLeast"/>
        <w:jc w:val="both"/>
        <w:rPr>
          <w:rFonts w:ascii="Verdana" w:hAnsi="Verdana"/>
          <w:sz w:val="16"/>
          <w:szCs w:val="16"/>
        </w:rPr>
      </w:pPr>
    </w:p>
    <w:p w:rsidR="00D85D8C" w:rsidRDefault="00AC2ABC">
      <w:pPr>
        <w:spacing w:line="100" w:lineRule="atLeast"/>
        <w:jc w:val="both"/>
        <w:rPr>
          <w:rFonts w:ascii="Verdana" w:hAnsi="Verdana"/>
          <w:sz w:val="18"/>
          <w:szCs w:val="18"/>
        </w:rPr>
      </w:pPr>
      <w:r>
        <w:rPr>
          <w:rFonts w:ascii="Verdana" w:hAnsi="Verdana"/>
          <w:b/>
          <w:sz w:val="18"/>
          <w:szCs w:val="18"/>
        </w:rPr>
        <w:t>III. Opis przedmiotu zamówienia</w:t>
      </w:r>
    </w:p>
    <w:p w:rsidR="00D85D8C" w:rsidRPr="00CC227D" w:rsidRDefault="00AC2ABC">
      <w:pPr>
        <w:widowControl w:val="0"/>
        <w:numPr>
          <w:ilvl w:val="0"/>
          <w:numId w:val="2"/>
        </w:numPr>
        <w:tabs>
          <w:tab w:val="left" w:pos="284"/>
        </w:tabs>
        <w:ind w:left="0" w:firstLine="0"/>
        <w:jc w:val="both"/>
        <w:rPr>
          <w:rFonts w:ascii="Verdana" w:hAnsi="Verdana"/>
          <w:sz w:val="18"/>
          <w:szCs w:val="18"/>
        </w:rPr>
      </w:pPr>
      <w:r w:rsidRPr="00CC227D">
        <w:rPr>
          <w:rFonts w:ascii="Verdana" w:hAnsi="Verdana"/>
          <w:sz w:val="18"/>
          <w:szCs w:val="18"/>
        </w:rPr>
        <w:t xml:space="preserve">Przedmiotem zamówienia jest: </w:t>
      </w:r>
      <w:r w:rsidRPr="00CC227D">
        <w:rPr>
          <w:rFonts w:ascii="Verdana" w:hAnsi="Verdana"/>
          <w:b/>
          <w:sz w:val="18"/>
          <w:szCs w:val="18"/>
        </w:rPr>
        <w:t xml:space="preserve">ZAKUP WRAZ Z DOSTAWĄ ODCZYNNIKÓW </w:t>
      </w:r>
      <w:r w:rsidRPr="00CC227D">
        <w:rPr>
          <w:rFonts w:ascii="Verdana" w:hAnsi="Verdana" w:cs="TimesNewRomanPS-BoldMT"/>
          <w:b/>
          <w:bCs/>
          <w:sz w:val="18"/>
          <w:szCs w:val="18"/>
        </w:rPr>
        <w:t xml:space="preserve">LABORATORYJNYCH DO BADAŃ </w:t>
      </w:r>
      <w:r w:rsidR="007F0281" w:rsidRPr="007F0281">
        <w:rPr>
          <w:rFonts w:ascii="Verdana" w:hAnsi="Verdana" w:cs="TimesNewRomanPS-BoldMT"/>
          <w:b/>
          <w:bCs/>
          <w:sz w:val="18"/>
          <w:szCs w:val="18"/>
        </w:rPr>
        <w:t>BIOCHEMICZNYCH</w:t>
      </w:r>
      <w:r w:rsidRPr="00CC227D">
        <w:rPr>
          <w:rFonts w:ascii="Verdana" w:hAnsi="Verdana" w:cs="TimesNewRomanPS-BoldMT"/>
          <w:b/>
          <w:bCs/>
          <w:sz w:val="18"/>
          <w:szCs w:val="18"/>
        </w:rPr>
        <w:t xml:space="preserve"> </w:t>
      </w:r>
      <w:r w:rsidRPr="00CC227D">
        <w:rPr>
          <w:rFonts w:ascii="Verdana" w:hAnsi="Verdana"/>
          <w:b/>
          <w:sz w:val="18"/>
          <w:szCs w:val="18"/>
        </w:rPr>
        <w:t xml:space="preserve">ORAZ </w:t>
      </w:r>
      <w:r w:rsidRPr="00CC227D">
        <w:rPr>
          <w:rFonts w:ascii="Verdana" w:hAnsi="Verdana"/>
          <w:b/>
          <w:color w:val="000000"/>
          <w:sz w:val="18"/>
          <w:szCs w:val="18"/>
        </w:rPr>
        <w:t>DZIERŻAWA ANALIZATORA DLA</w:t>
      </w:r>
      <w:r w:rsidRPr="00CC227D">
        <w:rPr>
          <w:rFonts w:ascii="Verdana" w:hAnsi="Verdana"/>
          <w:b/>
          <w:sz w:val="18"/>
          <w:szCs w:val="18"/>
        </w:rPr>
        <w:t xml:space="preserve"> POTRZEB</w:t>
      </w:r>
      <w:r w:rsidRPr="00CC227D">
        <w:rPr>
          <w:rFonts w:ascii="Verdana" w:hAnsi="Verdana"/>
          <w:b/>
          <w:bCs/>
          <w:color w:val="000000"/>
          <w:sz w:val="18"/>
          <w:szCs w:val="18"/>
        </w:rPr>
        <w:t xml:space="preserve"> </w:t>
      </w:r>
      <w:r w:rsidRPr="00CC227D">
        <w:rPr>
          <w:rFonts w:ascii="Verdana" w:hAnsi="Verdana"/>
          <w:b/>
          <w:bCs/>
          <w:sz w:val="18"/>
          <w:szCs w:val="18"/>
        </w:rPr>
        <w:t xml:space="preserve">ZAKŁADU DIAGNOSTYKI LABORATORYJNEJ </w:t>
      </w:r>
      <w:r w:rsidRPr="00CC227D">
        <w:rPr>
          <w:rFonts w:ascii="Verdana" w:hAnsi="Verdana"/>
          <w:b/>
          <w:bCs/>
          <w:color w:val="000000"/>
          <w:sz w:val="18"/>
          <w:szCs w:val="18"/>
        </w:rPr>
        <w:t>SZPITALA POWIATOWEGO W MYSZKOWIE</w:t>
      </w:r>
      <w:r w:rsidRPr="00CC227D">
        <w:rPr>
          <w:rFonts w:ascii="Verdana" w:hAnsi="Verdana"/>
          <w:sz w:val="18"/>
          <w:szCs w:val="18"/>
        </w:rPr>
        <w:t xml:space="preserve"> – zgodnie z zapisami zawartymi w formularzu cenowym stanowiącym </w:t>
      </w:r>
      <w:r w:rsidRPr="00CC227D">
        <w:rPr>
          <w:rFonts w:ascii="Verdana" w:hAnsi="Verdana"/>
          <w:b/>
          <w:sz w:val="18"/>
          <w:szCs w:val="18"/>
        </w:rPr>
        <w:t>załącznik nr 2</w:t>
      </w:r>
      <w:r w:rsidRPr="00CC227D">
        <w:rPr>
          <w:rFonts w:ascii="Verdana" w:hAnsi="Verdana"/>
          <w:sz w:val="18"/>
          <w:szCs w:val="18"/>
        </w:rPr>
        <w:t xml:space="preserve"> oraz w warunkach granicznych analizatora stanowiących </w:t>
      </w:r>
      <w:r w:rsidRPr="00CC227D">
        <w:rPr>
          <w:rFonts w:ascii="Verdana" w:hAnsi="Verdana"/>
          <w:b/>
          <w:sz w:val="18"/>
          <w:szCs w:val="18"/>
        </w:rPr>
        <w:t>załącznik nr 3</w:t>
      </w:r>
      <w:r w:rsidRPr="00CC227D">
        <w:rPr>
          <w:rFonts w:ascii="Verdana" w:hAnsi="Verdana"/>
          <w:sz w:val="18"/>
          <w:szCs w:val="18"/>
        </w:rPr>
        <w:t xml:space="preserve"> do SIWZ.</w:t>
      </w:r>
    </w:p>
    <w:p w:rsidR="00D85D8C" w:rsidRPr="00CC227D" w:rsidRDefault="00D85D8C">
      <w:pPr>
        <w:spacing w:line="100" w:lineRule="atLeast"/>
        <w:jc w:val="both"/>
        <w:rPr>
          <w:rFonts w:ascii="Verdana" w:hAnsi="Verdana"/>
          <w:sz w:val="16"/>
          <w:szCs w:val="16"/>
        </w:rPr>
      </w:pPr>
    </w:p>
    <w:p w:rsidR="00D85D8C" w:rsidRPr="00CC227D" w:rsidRDefault="00AC2ABC">
      <w:pPr>
        <w:spacing w:line="100" w:lineRule="atLeast"/>
        <w:jc w:val="both"/>
        <w:rPr>
          <w:rFonts w:ascii="Verdana" w:hAnsi="Verdana"/>
          <w:sz w:val="18"/>
          <w:szCs w:val="18"/>
        </w:rPr>
      </w:pPr>
      <w:r w:rsidRPr="00CC227D">
        <w:rPr>
          <w:rFonts w:ascii="Verdana" w:hAnsi="Verdana"/>
          <w:sz w:val="18"/>
          <w:szCs w:val="18"/>
        </w:rPr>
        <w:t xml:space="preserve">Wspólny Słownik Zamówień: </w:t>
      </w:r>
    </w:p>
    <w:p w:rsidR="00D85D8C" w:rsidRPr="00CC227D" w:rsidRDefault="00AC2ABC">
      <w:pPr>
        <w:spacing w:line="100" w:lineRule="atLeast"/>
        <w:jc w:val="both"/>
        <w:rPr>
          <w:rFonts w:ascii="Verdana" w:hAnsi="Verdana"/>
          <w:sz w:val="18"/>
          <w:szCs w:val="18"/>
        </w:rPr>
      </w:pPr>
      <w:r w:rsidRPr="00CC227D">
        <w:rPr>
          <w:rFonts w:ascii="Verdana" w:hAnsi="Verdana"/>
          <w:sz w:val="18"/>
          <w:szCs w:val="18"/>
        </w:rPr>
        <w:t>- 33696500-0 – odczynniki laboratoryjne</w:t>
      </w:r>
    </w:p>
    <w:p w:rsidR="00D85D8C" w:rsidRPr="00CC227D" w:rsidRDefault="00AC2ABC">
      <w:pPr>
        <w:spacing w:line="100" w:lineRule="atLeast"/>
        <w:jc w:val="both"/>
        <w:rPr>
          <w:rFonts w:ascii="Verdana" w:hAnsi="Verdana"/>
          <w:sz w:val="18"/>
          <w:szCs w:val="18"/>
        </w:rPr>
      </w:pPr>
      <w:r w:rsidRPr="00CC227D">
        <w:rPr>
          <w:rFonts w:ascii="Verdana" w:hAnsi="Verdana"/>
          <w:sz w:val="18"/>
          <w:szCs w:val="18"/>
        </w:rPr>
        <w:t>- 38434000-6 – Analizatory</w:t>
      </w:r>
    </w:p>
    <w:p w:rsidR="00D85D8C" w:rsidRPr="00CC227D" w:rsidRDefault="00D85D8C">
      <w:pPr>
        <w:spacing w:line="100" w:lineRule="atLeast"/>
        <w:jc w:val="both"/>
        <w:rPr>
          <w:rFonts w:ascii="Verdana" w:hAnsi="Verdana"/>
          <w:sz w:val="18"/>
          <w:szCs w:val="18"/>
        </w:rPr>
      </w:pPr>
    </w:p>
    <w:p w:rsidR="00D85D8C" w:rsidRPr="00CC227D" w:rsidRDefault="00AC2ABC">
      <w:pPr>
        <w:suppressAutoHyphens w:val="0"/>
        <w:jc w:val="both"/>
        <w:rPr>
          <w:rFonts w:ascii="Verdana" w:hAnsi="Verdana"/>
          <w:sz w:val="18"/>
          <w:szCs w:val="18"/>
        </w:rPr>
      </w:pPr>
      <w:r w:rsidRPr="00CC227D">
        <w:rPr>
          <w:rFonts w:ascii="Verdana" w:eastAsia="Times New Roman" w:hAnsi="Verdana"/>
          <w:sz w:val="18"/>
          <w:szCs w:val="18"/>
          <w:lang w:eastAsia="pl-PL" w:bidi="ar-SA"/>
        </w:rPr>
        <w:t xml:space="preserve">Przedmiotem zamówienia są sukcesywne </w:t>
      </w:r>
      <w:r w:rsidRPr="00CC227D">
        <w:rPr>
          <w:rFonts w:ascii="Verdana" w:eastAsia="Times New Roman" w:hAnsi="Verdana"/>
          <w:b/>
          <w:bCs/>
          <w:sz w:val="18"/>
          <w:szCs w:val="18"/>
          <w:lang w:eastAsia="pl-PL" w:bidi="ar-SA"/>
        </w:rPr>
        <w:t xml:space="preserve">dostawy </w:t>
      </w:r>
      <w:r w:rsidRPr="00CC227D">
        <w:rPr>
          <w:rFonts w:ascii="Verdana" w:hAnsi="Verdana" w:cs="TimesNewRomanPS-BoldMT"/>
          <w:b/>
          <w:bCs/>
          <w:sz w:val="18"/>
          <w:szCs w:val="18"/>
        </w:rPr>
        <w:t xml:space="preserve">odczynników </w:t>
      </w:r>
      <w:r w:rsidRPr="00CC227D">
        <w:rPr>
          <w:rFonts w:ascii="Verdana" w:hAnsi="Verdana"/>
          <w:b/>
          <w:sz w:val="18"/>
          <w:szCs w:val="18"/>
        </w:rPr>
        <w:t xml:space="preserve">oraz </w:t>
      </w:r>
      <w:r w:rsidRPr="00CC227D">
        <w:rPr>
          <w:rFonts w:ascii="Verdana" w:hAnsi="Verdana"/>
          <w:b/>
          <w:color w:val="000000"/>
          <w:sz w:val="18"/>
          <w:szCs w:val="18"/>
        </w:rPr>
        <w:t xml:space="preserve">dzierżawa analizatora </w:t>
      </w:r>
      <w:r w:rsidRPr="00CC227D">
        <w:rPr>
          <w:rFonts w:ascii="Verdana" w:hAnsi="Verdana" w:cs="TimesNewRomanPS-BoldMT"/>
          <w:b/>
          <w:bCs/>
          <w:sz w:val="18"/>
          <w:szCs w:val="18"/>
        </w:rPr>
        <w:t>dla Zakładu Diagnostyki Laboratoryjnej Szpitala Powiatowego w Myszkowie</w:t>
      </w:r>
      <w:r w:rsidRPr="00CC227D">
        <w:rPr>
          <w:rFonts w:ascii="Verdana" w:hAnsi="Verdana"/>
          <w:sz w:val="18"/>
          <w:szCs w:val="18"/>
        </w:rPr>
        <w:t>.</w:t>
      </w:r>
    </w:p>
    <w:p w:rsidR="00D85D8C" w:rsidRPr="00CC227D" w:rsidRDefault="00D85D8C">
      <w:pPr>
        <w:suppressAutoHyphens w:val="0"/>
        <w:jc w:val="both"/>
        <w:rPr>
          <w:rFonts w:ascii="Verdana" w:hAnsi="Verdana"/>
          <w:sz w:val="18"/>
          <w:szCs w:val="18"/>
        </w:rPr>
      </w:pPr>
    </w:p>
    <w:p w:rsidR="00D85D8C" w:rsidRDefault="00AC2ABC">
      <w:pPr>
        <w:suppressAutoHyphens w:val="0"/>
        <w:jc w:val="both"/>
        <w:rPr>
          <w:rFonts w:ascii="Verdana" w:eastAsia="Times New Roman" w:hAnsi="Verdana"/>
          <w:sz w:val="18"/>
          <w:szCs w:val="18"/>
          <w:lang w:eastAsia="pl-PL" w:bidi="ar-SA"/>
        </w:rPr>
      </w:pPr>
      <w:r w:rsidRPr="00CC227D">
        <w:rPr>
          <w:rFonts w:ascii="Verdana" w:eastAsia="Times New Roman" w:hAnsi="Verdana"/>
          <w:sz w:val="18"/>
          <w:szCs w:val="18"/>
          <w:lang w:eastAsia="pl-PL" w:bidi="ar-SA"/>
        </w:rPr>
        <w:t>Specyfikację dostaw zawiera załącznik nr 2 do niniejszej specyfikacji istotnych warunków zamówienia („</w:t>
      </w:r>
      <w:r w:rsidRPr="00CC227D">
        <w:rPr>
          <w:rFonts w:ascii="Verdana" w:eastAsia="Times New Roman" w:hAnsi="Verdana"/>
          <w:i/>
          <w:iCs/>
          <w:sz w:val="18"/>
          <w:szCs w:val="18"/>
          <w:lang w:eastAsia="pl-PL" w:bidi="ar-SA"/>
        </w:rPr>
        <w:t>Formularz cenowy</w:t>
      </w:r>
      <w:r w:rsidRPr="00CC227D">
        <w:rPr>
          <w:rFonts w:ascii="Verdana" w:eastAsia="Times New Roman" w:hAnsi="Verdana"/>
          <w:sz w:val="18"/>
          <w:szCs w:val="18"/>
          <w:lang w:eastAsia="pl-PL" w:bidi="ar-SA"/>
        </w:rPr>
        <w:t xml:space="preserve">”), oraz załącznik nr 3 do niniejszej specyfikacji istotnych warunków zamówienia </w:t>
      </w:r>
      <w:r w:rsidRPr="00CC227D">
        <w:rPr>
          <w:rFonts w:ascii="Verdana" w:eastAsia="Times New Roman" w:hAnsi="Verdana"/>
          <w:i/>
          <w:iCs/>
          <w:sz w:val="18"/>
          <w:szCs w:val="18"/>
          <w:lang w:eastAsia="pl-PL" w:bidi="ar-SA"/>
        </w:rPr>
        <w:t>(„Warunki graniczne analizatora”)</w:t>
      </w:r>
      <w:r w:rsidRPr="00CC227D">
        <w:rPr>
          <w:rFonts w:ascii="Verdana" w:eastAsia="Times New Roman" w:hAnsi="Verdana"/>
          <w:sz w:val="18"/>
          <w:szCs w:val="18"/>
          <w:lang w:eastAsia="pl-PL" w:bidi="ar-SA"/>
        </w:rPr>
        <w:t>.</w:t>
      </w:r>
    </w:p>
    <w:p w:rsidR="00D85D8C" w:rsidRDefault="00AC2ABC">
      <w:pPr>
        <w:suppressAutoHyphens w:val="0"/>
        <w:jc w:val="both"/>
        <w:rPr>
          <w:rFonts w:ascii="Verdana" w:eastAsia="Times New Roman" w:hAnsi="Verdana"/>
          <w:sz w:val="18"/>
          <w:szCs w:val="18"/>
          <w:lang w:eastAsia="pl-PL" w:bidi="ar-SA"/>
        </w:rPr>
      </w:pPr>
      <w:r>
        <w:rPr>
          <w:rFonts w:ascii="Verdana" w:eastAsia="Times New Roman" w:hAnsi="Verdana"/>
          <w:sz w:val="18"/>
          <w:szCs w:val="18"/>
          <w:lang w:eastAsia="pl-PL" w:bidi="ar-SA"/>
        </w:rPr>
        <w:t>Oferta musi być kompletna (tj. musi obejmować wszystkie pozycje i wszystkie ich elementy składowe), w przeciwnym wypadku zostanie odrzucona. Zamawiający nie przewiduje wydzielania z zakresu zamówienia poszczególnych pozycji.</w:t>
      </w:r>
    </w:p>
    <w:p w:rsidR="00D85D8C" w:rsidRDefault="00AC2ABC">
      <w:pPr>
        <w:suppressAutoHyphens w:val="0"/>
        <w:jc w:val="both"/>
        <w:rPr>
          <w:rFonts w:ascii="Verdana" w:eastAsia="Times New Roman" w:hAnsi="Verdana"/>
          <w:sz w:val="18"/>
          <w:szCs w:val="18"/>
          <w:lang w:eastAsia="pl-PL" w:bidi="ar-SA"/>
        </w:rPr>
      </w:pPr>
      <w:r>
        <w:rPr>
          <w:rFonts w:ascii="Verdana" w:eastAsia="Times New Roman" w:hAnsi="Verdana"/>
          <w:sz w:val="18"/>
          <w:szCs w:val="18"/>
          <w:lang w:eastAsia="pl-PL" w:bidi="ar-SA"/>
        </w:rPr>
        <w:t xml:space="preserve">Podane w formularzach cenowych ilości dotyczą </w:t>
      </w:r>
      <w:r>
        <w:rPr>
          <w:rFonts w:ascii="Verdana" w:eastAsia="Times New Roman" w:hAnsi="Verdana"/>
          <w:b/>
          <w:bCs/>
          <w:sz w:val="18"/>
          <w:szCs w:val="18"/>
          <w:lang w:eastAsia="pl-PL" w:bidi="ar-SA"/>
        </w:rPr>
        <w:t>okresu 34 miesi</w:t>
      </w:r>
      <w:r>
        <w:rPr>
          <w:rFonts w:ascii="Verdana" w:eastAsia="Times New Roman" w:hAnsi="Verdana" w:cs="Arial,Bold"/>
          <w:b/>
          <w:bCs/>
          <w:sz w:val="18"/>
          <w:szCs w:val="18"/>
          <w:lang w:eastAsia="pl-PL" w:bidi="ar-SA"/>
        </w:rPr>
        <w:t>ę</w:t>
      </w:r>
      <w:r>
        <w:rPr>
          <w:rFonts w:ascii="Verdana" w:eastAsia="Times New Roman" w:hAnsi="Verdana"/>
          <w:b/>
          <w:bCs/>
          <w:sz w:val="18"/>
          <w:szCs w:val="18"/>
          <w:lang w:eastAsia="pl-PL" w:bidi="ar-SA"/>
        </w:rPr>
        <w:t xml:space="preserve">cy </w:t>
      </w:r>
      <w:r>
        <w:rPr>
          <w:rFonts w:ascii="Verdana" w:eastAsia="Times New Roman" w:hAnsi="Verdana"/>
          <w:sz w:val="18"/>
          <w:szCs w:val="18"/>
          <w:lang w:eastAsia="pl-PL" w:bidi="ar-SA"/>
        </w:rPr>
        <w:t>(umowa zostanie zawarta na taki okres)</w:t>
      </w:r>
      <w:r>
        <w:rPr>
          <w:rFonts w:ascii="Verdana" w:eastAsia="Times New Roman" w:hAnsi="Verdana"/>
          <w:b/>
          <w:bCs/>
          <w:sz w:val="18"/>
          <w:szCs w:val="18"/>
          <w:lang w:eastAsia="pl-PL" w:bidi="ar-SA"/>
        </w:rPr>
        <w:t xml:space="preserve">, </w:t>
      </w:r>
      <w:r>
        <w:rPr>
          <w:rFonts w:ascii="Verdana" w:eastAsia="Times New Roman" w:hAnsi="Verdana"/>
          <w:sz w:val="18"/>
          <w:szCs w:val="18"/>
          <w:lang w:eastAsia="pl-PL" w:bidi="ar-SA"/>
        </w:rPr>
        <w:t>ilości te mają charakter orientacyjny i mogą się zmieniać w zależności od potrzeb szpitala.</w:t>
      </w:r>
    </w:p>
    <w:p w:rsidR="00D85D8C" w:rsidRDefault="00AC2ABC">
      <w:pPr>
        <w:suppressAutoHyphens w:val="0"/>
        <w:jc w:val="both"/>
        <w:rPr>
          <w:rFonts w:ascii="Verdana" w:eastAsia="Times New Roman" w:hAnsi="Verdana"/>
          <w:sz w:val="18"/>
          <w:szCs w:val="18"/>
          <w:lang w:eastAsia="pl-PL" w:bidi="ar-SA"/>
        </w:rPr>
      </w:pPr>
      <w:r>
        <w:rPr>
          <w:rFonts w:ascii="Verdana" w:eastAsia="Times New Roman" w:hAnsi="Verdana"/>
          <w:sz w:val="18"/>
          <w:szCs w:val="18"/>
          <w:lang w:eastAsia="pl-PL" w:bidi="ar-SA"/>
        </w:rPr>
        <w:t>Dostawy będą się odbywać transportem na koszt Wykonawcy, sukcesywnie na każdorazowe wezwanie Zamawiającego wg zasad określonych w umowie i niniejszej specyfikacji istotnych warunków zamówienia.</w:t>
      </w:r>
    </w:p>
    <w:p w:rsidR="00D85D8C" w:rsidRDefault="00D85D8C">
      <w:pPr>
        <w:spacing w:line="100" w:lineRule="atLeast"/>
        <w:jc w:val="both"/>
        <w:rPr>
          <w:rFonts w:ascii="Arial" w:eastAsia="Times New Roman" w:hAnsi="Arial"/>
          <w:sz w:val="22"/>
          <w:szCs w:val="22"/>
          <w:lang w:eastAsia="pl-PL" w:bidi="ar-SA"/>
        </w:rPr>
      </w:pPr>
    </w:p>
    <w:p w:rsidR="00D85D8C" w:rsidRDefault="00AC2ABC">
      <w:pPr>
        <w:suppressAutoHyphens w:val="0"/>
        <w:jc w:val="both"/>
        <w:rPr>
          <w:rFonts w:ascii="Verdana" w:eastAsia="Times New Roman" w:hAnsi="Verdana"/>
          <w:sz w:val="18"/>
          <w:szCs w:val="18"/>
          <w:lang w:eastAsia="pl-PL" w:bidi="ar-SA"/>
        </w:rPr>
      </w:pPr>
      <w:r>
        <w:rPr>
          <w:rFonts w:ascii="Verdana" w:eastAsia="Times New Roman" w:hAnsi="Verdana"/>
          <w:sz w:val="18"/>
          <w:szCs w:val="18"/>
          <w:lang w:eastAsia="pl-PL" w:bidi="ar-SA"/>
        </w:rPr>
        <w:t xml:space="preserve">Pozostałe warunki zamówienia określone są we wzorze umowy stanowiącym </w:t>
      </w:r>
      <w:r>
        <w:rPr>
          <w:rFonts w:ascii="Verdana" w:eastAsia="Times New Roman" w:hAnsi="Verdana"/>
          <w:b/>
          <w:sz w:val="18"/>
          <w:szCs w:val="18"/>
          <w:lang w:eastAsia="pl-PL" w:bidi="ar-SA"/>
        </w:rPr>
        <w:t>załącznik nr 6</w:t>
      </w:r>
      <w:r>
        <w:rPr>
          <w:rFonts w:ascii="Verdana" w:eastAsia="Times New Roman" w:hAnsi="Verdana"/>
          <w:sz w:val="18"/>
          <w:szCs w:val="18"/>
          <w:lang w:eastAsia="pl-PL" w:bidi="ar-SA"/>
        </w:rPr>
        <w:t xml:space="preserve"> do niniejszej SIWZ. </w:t>
      </w:r>
    </w:p>
    <w:p w:rsidR="00D85D8C" w:rsidRDefault="00D85D8C">
      <w:pPr>
        <w:suppressAutoHyphens w:val="0"/>
        <w:jc w:val="both"/>
        <w:rPr>
          <w:rFonts w:ascii="Arial" w:eastAsia="Times New Roman" w:hAnsi="Arial"/>
          <w:sz w:val="22"/>
          <w:szCs w:val="22"/>
          <w:lang w:eastAsia="pl-PL" w:bidi="ar-SA"/>
        </w:rPr>
      </w:pPr>
    </w:p>
    <w:p w:rsidR="00D85D8C" w:rsidRDefault="00AC2ABC">
      <w:pPr>
        <w:suppressAutoHyphens w:val="0"/>
        <w:jc w:val="both"/>
        <w:rPr>
          <w:rFonts w:ascii="Verdana" w:eastAsia="Times New Roman" w:hAnsi="Verdana"/>
          <w:sz w:val="18"/>
          <w:szCs w:val="18"/>
          <w:lang w:eastAsia="pl-PL" w:bidi="ar-SA"/>
        </w:rPr>
      </w:pPr>
      <w:r>
        <w:rPr>
          <w:rFonts w:ascii="Verdana" w:eastAsia="Times New Roman" w:hAnsi="Verdana"/>
          <w:sz w:val="18"/>
          <w:szCs w:val="18"/>
          <w:lang w:eastAsia="pl-PL" w:bidi="ar-SA"/>
        </w:rPr>
        <w:t>Zaoferowany asortyment musi:</w:t>
      </w:r>
    </w:p>
    <w:p w:rsidR="00D85D8C" w:rsidRDefault="00AC2ABC">
      <w:pPr>
        <w:suppressAutoHyphens w:val="0"/>
        <w:ind w:left="284"/>
        <w:jc w:val="both"/>
        <w:rPr>
          <w:rFonts w:ascii="Verdana" w:eastAsia="Times New Roman" w:hAnsi="Verdana"/>
          <w:sz w:val="18"/>
          <w:szCs w:val="18"/>
          <w:lang w:eastAsia="pl-PL" w:bidi="ar-SA"/>
        </w:rPr>
      </w:pPr>
      <w:r>
        <w:rPr>
          <w:rFonts w:ascii="Verdana" w:eastAsia="Times New Roman" w:hAnsi="Verdana"/>
          <w:sz w:val="18"/>
          <w:szCs w:val="18"/>
          <w:lang w:eastAsia="pl-PL" w:bidi="ar-SA"/>
        </w:rPr>
        <w:t>1. odpowiadać treści specyfikacji istotnych warunków zamówienia – w tym spełniać wszystkie wymagania wyszczególnione w formularzach cenowych – tj. we wzorach załączników nr 2 oraz charakterystyce urządzenia, zgodnie z załącznikiem nr 3 do oferty, potwierdzone oświadczeniami i dokumentami, o których mowa w punkcie VII pkt. 3 niniejszej specyfikacji (jeśli dotyczy);</w:t>
      </w:r>
    </w:p>
    <w:p w:rsidR="00D85D8C" w:rsidRDefault="00AC2ABC">
      <w:pPr>
        <w:suppressAutoHyphens w:val="0"/>
        <w:ind w:left="284"/>
        <w:jc w:val="both"/>
        <w:rPr>
          <w:rFonts w:ascii="Verdana" w:eastAsia="Times New Roman" w:hAnsi="Verdana"/>
          <w:sz w:val="18"/>
          <w:szCs w:val="18"/>
          <w:lang w:eastAsia="pl-PL" w:bidi="ar-SA"/>
        </w:rPr>
      </w:pPr>
      <w:r>
        <w:rPr>
          <w:rFonts w:ascii="Verdana" w:eastAsia="Times New Roman" w:hAnsi="Verdana"/>
          <w:sz w:val="18"/>
          <w:szCs w:val="18"/>
          <w:lang w:eastAsia="pl-PL" w:bidi="ar-SA"/>
        </w:rPr>
        <w:t>2. posiadać dopuszczenia do obrotu i do używania (dotyczy także dzierżawionego urządzenia), zgodnie z obowiązującymi przepisami prawa, potwierdzone oświadczeniem zawartym w formularzu oferty,</w:t>
      </w:r>
    </w:p>
    <w:p w:rsidR="00D85D8C" w:rsidRPr="0071032B" w:rsidRDefault="00AC2ABC">
      <w:pPr>
        <w:suppressAutoHyphens w:val="0"/>
        <w:ind w:left="284"/>
        <w:jc w:val="both"/>
        <w:rPr>
          <w:rFonts w:hint="eastAsia"/>
        </w:rPr>
      </w:pPr>
      <w:r w:rsidRPr="0071032B">
        <w:rPr>
          <w:rFonts w:ascii="Verdana" w:eastAsia="Times New Roman" w:hAnsi="Verdana"/>
          <w:sz w:val="18"/>
          <w:szCs w:val="18"/>
          <w:lang w:eastAsia="pl-PL" w:bidi="ar-SA"/>
        </w:rPr>
        <w:t xml:space="preserve">3. posiadać termin ważności nie krótszy </w:t>
      </w:r>
      <w:r w:rsidRPr="0071032B">
        <w:rPr>
          <w:rFonts w:ascii="Verdana" w:eastAsia="Times New Roman" w:hAnsi="Verdana"/>
          <w:b/>
          <w:sz w:val="18"/>
          <w:szCs w:val="18"/>
          <w:lang w:eastAsia="pl-PL" w:bidi="ar-SA"/>
        </w:rPr>
        <w:t xml:space="preserve">niż </w:t>
      </w:r>
      <w:r w:rsidR="007F0281">
        <w:rPr>
          <w:rFonts w:ascii="Verdana" w:eastAsia="Times New Roman" w:hAnsi="Verdana"/>
          <w:b/>
          <w:sz w:val="18"/>
          <w:szCs w:val="18"/>
          <w:lang w:eastAsia="pl-PL" w:bidi="ar-SA"/>
        </w:rPr>
        <w:t>6</w:t>
      </w:r>
      <w:r w:rsidRPr="0071032B">
        <w:rPr>
          <w:rFonts w:ascii="Verdana" w:eastAsia="Times New Roman" w:hAnsi="Verdana"/>
          <w:b/>
          <w:sz w:val="18"/>
          <w:szCs w:val="18"/>
          <w:lang w:eastAsia="pl-PL" w:bidi="ar-SA"/>
        </w:rPr>
        <w:t xml:space="preserve"> miesi</w:t>
      </w:r>
      <w:r w:rsidR="007F0281">
        <w:rPr>
          <w:rFonts w:ascii="Verdana" w:eastAsia="Times New Roman" w:hAnsi="Verdana"/>
          <w:b/>
          <w:sz w:val="18"/>
          <w:szCs w:val="18"/>
          <w:lang w:eastAsia="pl-PL" w:bidi="ar-SA"/>
        </w:rPr>
        <w:t>ęcy</w:t>
      </w:r>
      <w:r w:rsidRPr="0071032B">
        <w:rPr>
          <w:rFonts w:ascii="Verdana" w:eastAsia="Times New Roman" w:hAnsi="Verdana"/>
          <w:sz w:val="18"/>
          <w:szCs w:val="18"/>
          <w:lang w:eastAsia="pl-PL" w:bidi="ar-SA"/>
        </w:rPr>
        <w:t xml:space="preserve"> od momentu dostarczenia.</w:t>
      </w:r>
    </w:p>
    <w:p w:rsidR="0071032B" w:rsidRDefault="0071032B">
      <w:pPr>
        <w:spacing w:line="100" w:lineRule="atLeast"/>
        <w:jc w:val="both"/>
        <w:rPr>
          <w:rFonts w:ascii="Verdana" w:hAnsi="Verdana"/>
          <w:sz w:val="18"/>
          <w:szCs w:val="18"/>
        </w:rPr>
      </w:pPr>
    </w:p>
    <w:p w:rsidR="0071032B" w:rsidRDefault="0071032B">
      <w:pPr>
        <w:spacing w:line="100" w:lineRule="atLeast"/>
        <w:jc w:val="both"/>
        <w:rPr>
          <w:rFonts w:ascii="Verdana" w:hAnsi="Verdana"/>
          <w:sz w:val="18"/>
          <w:szCs w:val="18"/>
        </w:rPr>
      </w:pPr>
    </w:p>
    <w:p w:rsidR="0071032B" w:rsidRDefault="0071032B">
      <w:pPr>
        <w:spacing w:line="100" w:lineRule="atLeast"/>
        <w:jc w:val="both"/>
        <w:rPr>
          <w:rFonts w:ascii="Verdana" w:hAnsi="Verdana"/>
          <w:sz w:val="18"/>
          <w:szCs w:val="18"/>
        </w:rPr>
      </w:pPr>
    </w:p>
    <w:p w:rsidR="0071032B" w:rsidRDefault="0071032B">
      <w:pPr>
        <w:spacing w:line="100" w:lineRule="atLeast"/>
        <w:jc w:val="both"/>
        <w:rPr>
          <w:rFonts w:ascii="Verdana" w:hAnsi="Verdana"/>
          <w:sz w:val="18"/>
          <w:szCs w:val="18"/>
        </w:rPr>
      </w:pPr>
    </w:p>
    <w:p w:rsidR="00D85D8C" w:rsidRDefault="00AC2ABC">
      <w:pPr>
        <w:spacing w:line="100" w:lineRule="atLeast"/>
        <w:jc w:val="both"/>
        <w:rPr>
          <w:rFonts w:ascii="Verdana" w:hAnsi="Verdana"/>
          <w:sz w:val="18"/>
          <w:szCs w:val="18"/>
        </w:rPr>
      </w:pPr>
      <w:r>
        <w:rPr>
          <w:rFonts w:ascii="Verdana" w:hAnsi="Verdana"/>
          <w:sz w:val="18"/>
          <w:szCs w:val="18"/>
        </w:rPr>
        <w:lastRenderedPageBreak/>
        <w:t>2. Zamawiający nie dopuszcza składania ofert wariantowych.</w:t>
      </w:r>
    </w:p>
    <w:p w:rsidR="00D85D8C" w:rsidRDefault="00AC2ABC">
      <w:pPr>
        <w:spacing w:line="100" w:lineRule="atLeast"/>
        <w:jc w:val="both"/>
        <w:rPr>
          <w:rFonts w:ascii="Verdana" w:hAnsi="Verdana"/>
          <w:sz w:val="18"/>
          <w:szCs w:val="18"/>
        </w:rPr>
      </w:pPr>
      <w:r>
        <w:rPr>
          <w:rFonts w:ascii="Verdana" w:hAnsi="Verdana"/>
          <w:sz w:val="18"/>
          <w:szCs w:val="18"/>
        </w:rPr>
        <w:t>3. Zamawiający dopuszcza możliwość powierzenia przez Wykonawcę wykonania części zamówienia podwykonawcom. W takim przypadku Wykonawca zobowiązany jest do wskazania w swej ofercie części zamówienia (zakresu), których wykonanie zamierza powierzyć podwykonawcom.</w:t>
      </w:r>
    </w:p>
    <w:p w:rsidR="00D85D8C" w:rsidRDefault="00AC2ABC">
      <w:pPr>
        <w:spacing w:line="100" w:lineRule="atLeast"/>
        <w:jc w:val="both"/>
        <w:rPr>
          <w:rFonts w:ascii="Verdana" w:hAnsi="Verdana"/>
          <w:sz w:val="18"/>
          <w:szCs w:val="18"/>
        </w:rPr>
      </w:pPr>
      <w:r>
        <w:rPr>
          <w:rFonts w:ascii="Verdana" w:hAnsi="Verdana"/>
          <w:sz w:val="18"/>
          <w:szCs w:val="18"/>
        </w:rPr>
        <w:t xml:space="preserve">4. Zamawiający nie dopuszcza możliwości składania ofert częściowych. Oferta niezawierająca pełnego zakresu przedmiotu zamówienia zostanie odrzucona. </w:t>
      </w:r>
    </w:p>
    <w:p w:rsidR="00D85D8C" w:rsidRDefault="00AC2ABC">
      <w:pPr>
        <w:pStyle w:val="Tekstwstpniesformatowany"/>
        <w:tabs>
          <w:tab w:val="left" w:pos="766"/>
        </w:tabs>
        <w:jc w:val="both"/>
        <w:rPr>
          <w:rFonts w:ascii="Verdana" w:hAnsi="Verdana" w:cs="Verdana"/>
          <w:sz w:val="18"/>
          <w:szCs w:val="18"/>
        </w:rPr>
      </w:pPr>
      <w:r>
        <w:rPr>
          <w:rFonts w:ascii="Verdana" w:hAnsi="Verdana"/>
          <w:sz w:val="18"/>
          <w:szCs w:val="18"/>
        </w:rPr>
        <w:t>5. W</w:t>
      </w:r>
      <w:r>
        <w:rPr>
          <w:rFonts w:ascii="Verdana" w:hAnsi="Verdana" w:cs="Verdana"/>
          <w:sz w:val="18"/>
          <w:szCs w:val="18"/>
        </w:rPr>
        <w:t xml:space="preserve"> celu należytej realizacji umowy do obowiązków Wykonawcy należy przeprowadzenie szkolenia personelu z użytkowania dostarczonego sprzętu a koszt szkolenia jest wliczony w cenę przedmiotu zamówienia.</w:t>
      </w:r>
    </w:p>
    <w:p w:rsidR="00D85D8C" w:rsidRDefault="00D85D8C">
      <w:pPr>
        <w:spacing w:line="100" w:lineRule="atLeast"/>
        <w:jc w:val="both"/>
        <w:rPr>
          <w:rFonts w:ascii="Verdana" w:hAnsi="Verdana"/>
          <w:color w:val="FF0000"/>
          <w:sz w:val="16"/>
          <w:szCs w:val="16"/>
        </w:rPr>
      </w:pPr>
    </w:p>
    <w:p w:rsidR="00D85D8C" w:rsidRDefault="00AC2ABC">
      <w:pPr>
        <w:spacing w:line="100" w:lineRule="atLeast"/>
        <w:jc w:val="both"/>
        <w:rPr>
          <w:rFonts w:ascii="Verdana" w:hAnsi="Verdana"/>
          <w:sz w:val="18"/>
          <w:szCs w:val="18"/>
        </w:rPr>
      </w:pPr>
      <w:r>
        <w:rPr>
          <w:rFonts w:ascii="Verdana" w:hAnsi="Verdana"/>
          <w:b/>
          <w:sz w:val="18"/>
          <w:szCs w:val="18"/>
        </w:rPr>
        <w:t xml:space="preserve">IV. Informacja o przewidywanych zamówieniach z upoważnienia (art. 67 ust. 1 pkt. 7 ustawy PZP) </w:t>
      </w:r>
      <w:r>
        <w:rPr>
          <w:rFonts w:ascii="Verdana" w:hAnsi="Verdana"/>
          <w:sz w:val="18"/>
          <w:szCs w:val="18"/>
        </w:rPr>
        <w:t xml:space="preserve">Zamawiający nie przewiduje udzielenia zamówienia, o którym mowa w art. 67 ust. 1 pkt. 7 ustawy </w:t>
      </w:r>
      <w:proofErr w:type="spellStart"/>
      <w:r>
        <w:rPr>
          <w:rFonts w:ascii="Verdana" w:hAnsi="Verdana"/>
          <w:sz w:val="18"/>
          <w:szCs w:val="18"/>
        </w:rPr>
        <w:t>Pzp</w:t>
      </w:r>
      <w:proofErr w:type="spellEnd"/>
      <w:r>
        <w:rPr>
          <w:rFonts w:ascii="Verdana" w:hAnsi="Verdana"/>
          <w:sz w:val="18"/>
          <w:szCs w:val="18"/>
        </w:rPr>
        <w:t xml:space="preserve">. </w:t>
      </w:r>
    </w:p>
    <w:p w:rsidR="00D85D8C" w:rsidRDefault="00D85D8C">
      <w:pPr>
        <w:spacing w:line="100" w:lineRule="atLeast"/>
        <w:jc w:val="both"/>
        <w:rPr>
          <w:rFonts w:ascii="Verdana" w:hAnsi="Verdana"/>
          <w:sz w:val="16"/>
          <w:szCs w:val="16"/>
        </w:rPr>
      </w:pPr>
    </w:p>
    <w:p w:rsidR="00D85D8C" w:rsidRDefault="00AC2ABC">
      <w:pPr>
        <w:spacing w:line="100" w:lineRule="atLeast"/>
        <w:jc w:val="both"/>
        <w:rPr>
          <w:rFonts w:ascii="Verdana" w:hAnsi="Verdana"/>
          <w:sz w:val="18"/>
          <w:szCs w:val="18"/>
        </w:rPr>
      </w:pPr>
      <w:r>
        <w:rPr>
          <w:rFonts w:ascii="Verdana" w:hAnsi="Verdana"/>
          <w:b/>
          <w:sz w:val="18"/>
          <w:szCs w:val="18"/>
        </w:rPr>
        <w:t>V. Termin wykonania zamówienia</w:t>
      </w:r>
    </w:p>
    <w:p w:rsidR="00D85D8C" w:rsidRDefault="00AC2ABC">
      <w:pPr>
        <w:spacing w:line="100" w:lineRule="atLeast"/>
        <w:jc w:val="both"/>
        <w:rPr>
          <w:rFonts w:ascii="Verdana" w:hAnsi="Verdana"/>
          <w:sz w:val="18"/>
          <w:szCs w:val="18"/>
        </w:rPr>
      </w:pPr>
      <w:r>
        <w:rPr>
          <w:rFonts w:ascii="Verdana" w:hAnsi="Verdana"/>
          <w:sz w:val="18"/>
          <w:szCs w:val="18"/>
        </w:rPr>
        <w:t xml:space="preserve">Zamówienie zostanie zrealizowane </w:t>
      </w:r>
      <w:r>
        <w:rPr>
          <w:rFonts w:ascii="Verdana" w:hAnsi="Verdana"/>
          <w:b/>
          <w:sz w:val="18"/>
          <w:szCs w:val="18"/>
        </w:rPr>
        <w:t>w terminie do 34 miesięcy od dnia zawarcia umowy.</w:t>
      </w:r>
    </w:p>
    <w:p w:rsidR="00D85D8C" w:rsidRDefault="00D85D8C">
      <w:pPr>
        <w:spacing w:line="100" w:lineRule="atLeast"/>
        <w:jc w:val="both"/>
        <w:rPr>
          <w:rFonts w:ascii="Verdana" w:hAnsi="Verdana"/>
          <w:sz w:val="16"/>
          <w:szCs w:val="16"/>
        </w:rPr>
      </w:pPr>
    </w:p>
    <w:p w:rsidR="00D85D8C" w:rsidRDefault="00AC2ABC">
      <w:pPr>
        <w:spacing w:line="100" w:lineRule="atLeast"/>
        <w:jc w:val="both"/>
        <w:rPr>
          <w:rFonts w:ascii="Verdana" w:hAnsi="Verdana"/>
          <w:sz w:val="18"/>
          <w:szCs w:val="18"/>
        </w:rPr>
      </w:pPr>
      <w:r>
        <w:rPr>
          <w:rFonts w:ascii="Verdana" w:hAnsi="Verdana"/>
          <w:b/>
          <w:sz w:val="18"/>
          <w:szCs w:val="18"/>
        </w:rPr>
        <w:t>VI. Warunki udziału w postępowaniu oraz opis sposobu dokonywania oceny spełniania tych warunków</w:t>
      </w:r>
    </w:p>
    <w:p w:rsidR="00D85D8C" w:rsidRDefault="00AC2ABC">
      <w:pPr>
        <w:spacing w:line="100" w:lineRule="atLeast"/>
        <w:jc w:val="both"/>
        <w:rPr>
          <w:rFonts w:ascii="Verdana" w:hAnsi="Verdana"/>
          <w:sz w:val="18"/>
          <w:szCs w:val="18"/>
        </w:rPr>
      </w:pPr>
      <w:r>
        <w:rPr>
          <w:rFonts w:ascii="Verdana" w:hAnsi="Verdana"/>
          <w:sz w:val="18"/>
          <w:szCs w:val="18"/>
        </w:rPr>
        <w:t>1. O udzielenie zamówienia mogą ubiegać się Wykonawcy, którzy:</w:t>
      </w:r>
    </w:p>
    <w:p w:rsidR="00D85D8C" w:rsidRDefault="00AC2ABC">
      <w:pPr>
        <w:spacing w:line="100" w:lineRule="atLeast"/>
        <w:jc w:val="both"/>
        <w:rPr>
          <w:rFonts w:ascii="Verdana" w:hAnsi="Verdana"/>
          <w:sz w:val="18"/>
          <w:szCs w:val="18"/>
        </w:rPr>
      </w:pPr>
      <w:r>
        <w:rPr>
          <w:rFonts w:ascii="Verdana" w:hAnsi="Verdana"/>
          <w:sz w:val="18"/>
          <w:szCs w:val="18"/>
        </w:rPr>
        <w:t>1.1. Nie podlegają wykluczeniu z art. 24 ust.1 pkt. 12-23 ustawy PZP,</w:t>
      </w:r>
    </w:p>
    <w:p w:rsidR="00D85D8C" w:rsidRDefault="00AC2ABC">
      <w:pPr>
        <w:spacing w:line="100" w:lineRule="atLeast"/>
        <w:jc w:val="both"/>
        <w:rPr>
          <w:rFonts w:ascii="Verdana" w:hAnsi="Verdana"/>
          <w:sz w:val="18"/>
          <w:szCs w:val="18"/>
        </w:rPr>
      </w:pPr>
      <w:r>
        <w:rPr>
          <w:rFonts w:ascii="Verdana" w:hAnsi="Verdana"/>
          <w:sz w:val="18"/>
          <w:szCs w:val="18"/>
        </w:rPr>
        <w:t xml:space="preserve">1.2. Spełniają warunki udziału w postępowaniu dotyczące: </w:t>
      </w:r>
    </w:p>
    <w:p w:rsidR="00D85D8C" w:rsidRDefault="00AC2ABC">
      <w:pPr>
        <w:tabs>
          <w:tab w:val="left" w:pos="284"/>
        </w:tabs>
        <w:spacing w:line="100" w:lineRule="atLeast"/>
        <w:ind w:left="284"/>
        <w:jc w:val="both"/>
        <w:rPr>
          <w:rFonts w:ascii="Verdana" w:hAnsi="Verdana"/>
          <w:sz w:val="18"/>
          <w:szCs w:val="18"/>
        </w:rPr>
      </w:pPr>
      <w:r>
        <w:rPr>
          <w:rFonts w:ascii="Verdana" w:hAnsi="Verdana"/>
          <w:sz w:val="18"/>
          <w:szCs w:val="18"/>
        </w:rPr>
        <w:t>a. Kompetencji lub uprawnień do prowadzenia określonej działalności zawodowej, o ile wynika to z odrębnych przepisów – Zamawiający nie stawia warunku w tym zakresie,</w:t>
      </w:r>
    </w:p>
    <w:p w:rsidR="00D85D8C" w:rsidRDefault="00AC2ABC">
      <w:pPr>
        <w:tabs>
          <w:tab w:val="left" w:pos="284"/>
        </w:tabs>
        <w:spacing w:line="100" w:lineRule="atLeast"/>
        <w:ind w:left="284"/>
        <w:jc w:val="both"/>
        <w:rPr>
          <w:rFonts w:ascii="Verdana" w:hAnsi="Verdana"/>
          <w:sz w:val="18"/>
          <w:szCs w:val="18"/>
        </w:rPr>
      </w:pPr>
      <w:r>
        <w:rPr>
          <w:rFonts w:ascii="Verdana" w:hAnsi="Verdana"/>
          <w:sz w:val="18"/>
          <w:szCs w:val="18"/>
        </w:rPr>
        <w:t>b. Sytuacji ekonomicznej lub finansowej – Zamawiający nie stawia warunku w tym zakresie,</w:t>
      </w:r>
    </w:p>
    <w:p w:rsidR="00D85D8C" w:rsidRDefault="00AC2ABC">
      <w:pPr>
        <w:tabs>
          <w:tab w:val="left" w:pos="284"/>
        </w:tabs>
        <w:spacing w:line="100" w:lineRule="atLeast"/>
        <w:ind w:left="284"/>
        <w:jc w:val="both"/>
        <w:rPr>
          <w:rFonts w:ascii="Verdana" w:hAnsi="Verdana"/>
          <w:sz w:val="18"/>
          <w:szCs w:val="18"/>
        </w:rPr>
      </w:pPr>
      <w:r>
        <w:rPr>
          <w:rFonts w:ascii="Verdana" w:hAnsi="Verdana"/>
          <w:sz w:val="18"/>
          <w:szCs w:val="18"/>
        </w:rPr>
        <w:t>c. Zdolności technicznej lub zawodowej – Zamawiający nie stawia warunku w tym zakresie.</w:t>
      </w:r>
    </w:p>
    <w:p w:rsidR="00D85D8C" w:rsidRDefault="00D85D8C">
      <w:pPr>
        <w:spacing w:line="100" w:lineRule="atLeast"/>
        <w:ind w:left="708"/>
        <w:jc w:val="both"/>
        <w:rPr>
          <w:rFonts w:ascii="Verdana" w:hAnsi="Verdana"/>
          <w:color w:val="0070C0"/>
          <w:sz w:val="18"/>
          <w:szCs w:val="18"/>
        </w:rPr>
      </w:pPr>
    </w:p>
    <w:p w:rsidR="00D85D8C" w:rsidRDefault="00AC2ABC">
      <w:pPr>
        <w:suppressAutoHyphens w:val="0"/>
        <w:rPr>
          <w:rFonts w:ascii="Verdana" w:eastAsia="Times New Roman" w:hAnsi="Verdana"/>
          <w:sz w:val="18"/>
          <w:szCs w:val="18"/>
          <w:lang w:eastAsia="pl-PL" w:bidi="ar-SA"/>
        </w:rPr>
      </w:pPr>
      <w:r>
        <w:rPr>
          <w:rFonts w:ascii="Verdana" w:eastAsia="Times New Roman" w:hAnsi="Verdana"/>
          <w:sz w:val="18"/>
          <w:szCs w:val="18"/>
          <w:lang w:eastAsia="pl-PL" w:bidi="ar-SA"/>
        </w:rPr>
        <w:t>2. W przypadku Wykonawców wspólnie ubiegających się o udzielenie zamówienia:</w:t>
      </w:r>
    </w:p>
    <w:p w:rsidR="00D85D8C" w:rsidRDefault="00AC2ABC">
      <w:pPr>
        <w:suppressAutoHyphens w:val="0"/>
        <w:rPr>
          <w:rFonts w:ascii="Verdana" w:eastAsia="Times New Roman" w:hAnsi="Verdana"/>
          <w:sz w:val="18"/>
          <w:szCs w:val="18"/>
          <w:lang w:eastAsia="pl-PL" w:bidi="ar-SA"/>
        </w:rPr>
      </w:pPr>
      <w:r>
        <w:rPr>
          <w:rFonts w:ascii="Verdana" w:eastAsia="Times New Roman" w:hAnsi="Verdana"/>
          <w:sz w:val="18"/>
          <w:szCs w:val="18"/>
          <w:lang w:eastAsia="pl-PL" w:bidi="ar-SA"/>
        </w:rPr>
        <w:t>2.1. żaden z Wykonawców nie może podlegać wykluczeniu z postępowania,</w:t>
      </w:r>
    </w:p>
    <w:p w:rsidR="00D85D8C" w:rsidRDefault="00AC2ABC">
      <w:pPr>
        <w:suppressAutoHyphens w:val="0"/>
        <w:jc w:val="both"/>
        <w:rPr>
          <w:rFonts w:ascii="Verdana" w:eastAsia="Times New Roman" w:hAnsi="Verdana"/>
          <w:sz w:val="18"/>
          <w:szCs w:val="18"/>
          <w:lang w:eastAsia="pl-PL" w:bidi="ar-SA"/>
        </w:rPr>
      </w:pPr>
      <w:r>
        <w:rPr>
          <w:rFonts w:ascii="Verdana" w:eastAsia="Times New Roman" w:hAnsi="Verdana"/>
          <w:sz w:val="18"/>
          <w:szCs w:val="18"/>
          <w:lang w:eastAsia="pl-PL" w:bidi="ar-SA"/>
        </w:rPr>
        <w:t>2.2. w zakresie warunków, o których mowa w punkcie 1.2. powyżej: nie dotyczy niniejszego postępowania</w:t>
      </w:r>
    </w:p>
    <w:p w:rsidR="00D85D8C" w:rsidRDefault="00D85D8C">
      <w:pPr>
        <w:spacing w:line="100" w:lineRule="atLeast"/>
        <w:jc w:val="both"/>
        <w:rPr>
          <w:rFonts w:ascii="Verdana" w:hAnsi="Verdana"/>
          <w:color w:val="0070C0"/>
          <w:sz w:val="18"/>
          <w:szCs w:val="18"/>
        </w:rPr>
      </w:pPr>
    </w:p>
    <w:p w:rsidR="00D85D8C" w:rsidRDefault="00AC2ABC">
      <w:pPr>
        <w:suppressAutoHyphens w:val="0"/>
        <w:jc w:val="both"/>
        <w:rPr>
          <w:rFonts w:ascii="Verdana" w:eastAsia="Times New Roman" w:hAnsi="Verdana"/>
          <w:sz w:val="18"/>
          <w:szCs w:val="18"/>
          <w:lang w:eastAsia="pl-PL" w:bidi="ar-SA"/>
        </w:rPr>
      </w:pPr>
      <w:r>
        <w:rPr>
          <w:rFonts w:ascii="Verdana" w:eastAsia="Times New Roman" w:hAnsi="Verdana"/>
          <w:sz w:val="18"/>
          <w:szCs w:val="18"/>
          <w:lang w:eastAsia="pl-PL" w:bidi="ar-SA"/>
        </w:rPr>
        <w:t>3. Informacje w zakresie wykluczenia wykonawców z postępowania:</w:t>
      </w:r>
    </w:p>
    <w:p w:rsidR="00D85D8C" w:rsidRDefault="00AC2ABC">
      <w:pPr>
        <w:suppressAutoHyphens w:val="0"/>
        <w:jc w:val="both"/>
        <w:rPr>
          <w:rFonts w:ascii="Verdana" w:eastAsia="Times New Roman" w:hAnsi="Verdana"/>
          <w:sz w:val="18"/>
          <w:szCs w:val="18"/>
          <w:lang w:eastAsia="pl-PL" w:bidi="ar-SA"/>
        </w:rPr>
      </w:pPr>
      <w:r>
        <w:rPr>
          <w:rFonts w:ascii="Verdana" w:eastAsia="Times New Roman" w:hAnsi="Verdana"/>
          <w:sz w:val="18"/>
          <w:szCs w:val="18"/>
          <w:lang w:eastAsia="pl-PL" w:bidi="ar-SA"/>
        </w:rPr>
        <w:t xml:space="preserve">a) Wykonawca, który podlega wykluczeniu na podstawie </w:t>
      </w:r>
      <w:r>
        <w:rPr>
          <w:rFonts w:ascii="Verdana" w:hAnsi="Verdana"/>
          <w:sz w:val="18"/>
          <w:szCs w:val="18"/>
        </w:rPr>
        <w:t xml:space="preserve">art. 24 </w:t>
      </w:r>
      <w:r>
        <w:rPr>
          <w:rFonts w:ascii="Verdana" w:eastAsia="Times New Roman" w:hAnsi="Verdana"/>
          <w:sz w:val="18"/>
          <w:szCs w:val="18"/>
          <w:lang w:eastAsia="pl-PL" w:bidi="ar-SA"/>
        </w:rPr>
        <w:t>ust. 1 pkt. 13 i 14 oraz 16-20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tego nie stosuje się, jeżeli wobec wykonawcy, będącego podmiotem zbiorowym, orzeczono prawomocnym wyrokiem sądu zakaz ubiegania się o udzielenie zamówienia oraz nie upłynął określony w tym wyroku okres obowiązywania tego zakazu.</w:t>
      </w:r>
    </w:p>
    <w:p w:rsidR="00D85D8C" w:rsidRDefault="00AC2ABC">
      <w:pPr>
        <w:suppressAutoHyphens w:val="0"/>
        <w:jc w:val="both"/>
        <w:rPr>
          <w:rFonts w:ascii="Verdana" w:eastAsia="Times New Roman" w:hAnsi="Verdana"/>
          <w:sz w:val="18"/>
          <w:szCs w:val="18"/>
          <w:lang w:eastAsia="pl-PL" w:bidi="ar-SA"/>
        </w:rPr>
      </w:pPr>
      <w:r>
        <w:rPr>
          <w:rFonts w:ascii="Verdana" w:eastAsia="Times New Roman" w:hAnsi="Verdana"/>
          <w:sz w:val="18"/>
          <w:szCs w:val="18"/>
          <w:lang w:eastAsia="pl-PL" w:bidi="ar-SA"/>
        </w:rPr>
        <w:t>b) Wykonawca nie podlega wykluczeniu, jeżeli Zamawiający, uwzględniając wagę i szczególne okoliczności czynu Wykonawcy, uzna za wystarczające dowody przedstawione na podstawie tego przepisu.</w:t>
      </w:r>
    </w:p>
    <w:p w:rsidR="00D85D8C" w:rsidRDefault="00AC2ABC">
      <w:pPr>
        <w:suppressAutoHyphens w:val="0"/>
        <w:jc w:val="both"/>
        <w:rPr>
          <w:rFonts w:ascii="Verdana" w:eastAsia="Times New Roman" w:hAnsi="Verdana"/>
          <w:sz w:val="18"/>
          <w:szCs w:val="18"/>
          <w:lang w:eastAsia="pl-PL" w:bidi="ar-SA"/>
        </w:rPr>
      </w:pPr>
      <w:r>
        <w:rPr>
          <w:rFonts w:ascii="Verdana" w:eastAsia="Times New Roman" w:hAnsi="Verdana"/>
          <w:sz w:val="18"/>
          <w:szCs w:val="18"/>
          <w:lang w:eastAsia="pl-PL" w:bidi="ar-SA"/>
        </w:rPr>
        <w:t xml:space="preserve">c) W przypadkach, o których mowa w </w:t>
      </w:r>
      <w:r>
        <w:rPr>
          <w:rFonts w:ascii="Verdana" w:hAnsi="Verdana"/>
          <w:sz w:val="18"/>
          <w:szCs w:val="18"/>
        </w:rPr>
        <w:t xml:space="preserve">art. 24 </w:t>
      </w:r>
      <w:r>
        <w:rPr>
          <w:rFonts w:ascii="Verdana" w:eastAsia="Times New Roman" w:hAnsi="Verdana"/>
          <w:sz w:val="18"/>
          <w:szCs w:val="18"/>
          <w:lang w:eastAsia="pl-PL" w:bidi="ar-SA"/>
        </w:rPr>
        <w:t>ust. 1 pkt. 19 Ustawy, przed wykluczeniem wykonawcy, zamawiający zapewnia temu wykonawcy możliwość udowodnienia, że jego udział w przygotowaniu postępowania o udzielenie zamówienia nie zakłóci konkurencji.</w:t>
      </w:r>
    </w:p>
    <w:p w:rsidR="00D85D8C" w:rsidRDefault="00AC2ABC">
      <w:pPr>
        <w:suppressAutoHyphens w:val="0"/>
        <w:jc w:val="both"/>
        <w:rPr>
          <w:rFonts w:ascii="Verdana" w:eastAsia="Times New Roman" w:hAnsi="Verdana"/>
          <w:sz w:val="18"/>
          <w:szCs w:val="18"/>
          <w:lang w:eastAsia="pl-PL" w:bidi="ar-SA"/>
        </w:rPr>
      </w:pPr>
      <w:r>
        <w:rPr>
          <w:rFonts w:ascii="Verdana" w:eastAsia="Times New Roman" w:hAnsi="Verdana"/>
          <w:sz w:val="18"/>
          <w:szCs w:val="18"/>
          <w:lang w:eastAsia="pl-PL" w:bidi="ar-SA"/>
        </w:rPr>
        <w:t>d) Zamawiający może wykluczyć wykonawcę na każdym etapie postępowania o udzielenie zamówienia.</w:t>
      </w:r>
    </w:p>
    <w:p w:rsidR="00D85D8C" w:rsidRDefault="00D85D8C">
      <w:pPr>
        <w:suppressAutoHyphens w:val="0"/>
        <w:jc w:val="both"/>
        <w:rPr>
          <w:rFonts w:ascii="Verdana" w:eastAsia="Times New Roman" w:hAnsi="Verdana"/>
          <w:sz w:val="18"/>
          <w:szCs w:val="18"/>
          <w:lang w:eastAsia="pl-PL" w:bidi="ar-SA"/>
        </w:rPr>
      </w:pPr>
    </w:p>
    <w:p w:rsidR="00D85D8C" w:rsidRDefault="00AC2ABC">
      <w:pPr>
        <w:suppressAutoHyphens w:val="0"/>
        <w:jc w:val="both"/>
        <w:rPr>
          <w:rFonts w:ascii="Verdana" w:eastAsia="Times New Roman" w:hAnsi="Verdana"/>
          <w:sz w:val="18"/>
          <w:szCs w:val="18"/>
          <w:lang w:eastAsia="pl-PL" w:bidi="ar-SA"/>
        </w:rPr>
      </w:pPr>
      <w:r>
        <w:rPr>
          <w:rFonts w:ascii="Verdana" w:eastAsia="Times New Roman" w:hAnsi="Verdana"/>
          <w:sz w:val="18"/>
          <w:szCs w:val="18"/>
          <w:lang w:eastAsia="pl-PL" w:bidi="ar-SA"/>
        </w:rPr>
        <w:t>Ad 2.</w:t>
      </w:r>
    </w:p>
    <w:p w:rsidR="00D85D8C" w:rsidRDefault="00AC2ABC">
      <w:pPr>
        <w:suppressAutoHyphens w:val="0"/>
        <w:jc w:val="both"/>
        <w:rPr>
          <w:rFonts w:ascii="Verdana" w:eastAsia="Times New Roman" w:hAnsi="Verdana"/>
          <w:sz w:val="18"/>
          <w:szCs w:val="18"/>
          <w:lang w:eastAsia="pl-PL" w:bidi="ar-SA"/>
        </w:rPr>
      </w:pPr>
      <w:r>
        <w:rPr>
          <w:rFonts w:ascii="Verdana" w:eastAsia="Times New Roman" w:hAnsi="Verdana"/>
          <w:sz w:val="18"/>
          <w:szCs w:val="18"/>
          <w:lang w:eastAsia="pl-PL" w:bidi="ar-SA"/>
        </w:rPr>
        <w:t>Informacje w zakresie spełniania warunków udziału w postępowaniu: nie dotyczy niniejszego postępowania.</w:t>
      </w:r>
    </w:p>
    <w:p w:rsidR="00D85D8C" w:rsidRDefault="00D85D8C">
      <w:pPr>
        <w:suppressAutoHyphens w:val="0"/>
        <w:jc w:val="both"/>
        <w:rPr>
          <w:rFonts w:ascii="Verdana" w:eastAsia="Times New Roman" w:hAnsi="Verdana"/>
          <w:sz w:val="18"/>
          <w:szCs w:val="18"/>
          <w:lang w:eastAsia="pl-PL" w:bidi="ar-SA"/>
        </w:rPr>
      </w:pPr>
    </w:p>
    <w:p w:rsidR="00D85D8C" w:rsidRDefault="00AC2ABC">
      <w:pPr>
        <w:suppressAutoHyphens w:val="0"/>
        <w:jc w:val="both"/>
        <w:rPr>
          <w:rFonts w:ascii="Verdana" w:eastAsia="Times New Roman" w:hAnsi="Verdana"/>
          <w:sz w:val="18"/>
          <w:szCs w:val="18"/>
          <w:lang w:eastAsia="pl-PL" w:bidi="ar-SA"/>
        </w:rPr>
      </w:pPr>
      <w:r>
        <w:rPr>
          <w:rFonts w:ascii="Verdana" w:eastAsia="Times New Roman" w:hAnsi="Verdana"/>
          <w:sz w:val="18"/>
          <w:szCs w:val="18"/>
          <w:lang w:eastAsia="pl-PL" w:bidi="ar-SA"/>
        </w:rPr>
        <w:t>Ad. 3.</w:t>
      </w:r>
    </w:p>
    <w:p w:rsidR="00D85D8C" w:rsidRDefault="00AC2ABC">
      <w:pPr>
        <w:suppressAutoHyphens w:val="0"/>
        <w:jc w:val="both"/>
        <w:rPr>
          <w:rFonts w:ascii="Verdana" w:eastAsia="Times New Roman" w:hAnsi="Verdana"/>
          <w:sz w:val="18"/>
          <w:szCs w:val="18"/>
          <w:lang w:eastAsia="pl-PL" w:bidi="ar-SA"/>
        </w:rPr>
      </w:pPr>
      <w:r>
        <w:rPr>
          <w:rFonts w:ascii="Verdana" w:eastAsia="Times New Roman" w:hAnsi="Verdana"/>
          <w:sz w:val="18"/>
          <w:szCs w:val="18"/>
          <w:lang w:eastAsia="pl-PL" w:bidi="ar-SA"/>
        </w:rPr>
        <w:t>Informacje dotyczące Wykonawców wspólnie ubiegających się o udzielenie zamówienia:</w:t>
      </w:r>
    </w:p>
    <w:p w:rsidR="00D85D8C" w:rsidRDefault="00AC2ABC">
      <w:pPr>
        <w:suppressAutoHyphens w:val="0"/>
        <w:jc w:val="both"/>
        <w:rPr>
          <w:rFonts w:ascii="Verdana" w:eastAsia="Times New Roman" w:hAnsi="Verdana"/>
          <w:sz w:val="18"/>
          <w:szCs w:val="18"/>
          <w:lang w:eastAsia="pl-PL" w:bidi="ar-SA"/>
        </w:rPr>
      </w:pPr>
      <w:r>
        <w:rPr>
          <w:rFonts w:ascii="Verdana" w:eastAsia="Times New Roman" w:hAnsi="Verdana"/>
          <w:sz w:val="18"/>
          <w:szCs w:val="18"/>
          <w:lang w:eastAsia="pl-PL" w:bidi="ar-SA"/>
        </w:rPr>
        <w:t>a) Wykonawcy mogą wspólnie ubiegać się o udzielenie zamówienia. W tym przypadku, Wykonawcy ustanawiają pełnomocnika do reprezentowania ich w postępowaniu o udzielenie zamówienia albo reprezentowania w postępowaniu i zawarcia umowy w sprawie zamówienia publicznego.</w:t>
      </w:r>
    </w:p>
    <w:p w:rsidR="00D85D8C" w:rsidRDefault="00AC2ABC">
      <w:pPr>
        <w:suppressAutoHyphens w:val="0"/>
        <w:jc w:val="both"/>
        <w:rPr>
          <w:rFonts w:ascii="Verdana" w:eastAsia="Times New Roman" w:hAnsi="Verdana"/>
          <w:sz w:val="18"/>
          <w:szCs w:val="18"/>
          <w:lang w:eastAsia="pl-PL" w:bidi="ar-SA"/>
        </w:rPr>
      </w:pPr>
      <w:r>
        <w:rPr>
          <w:rFonts w:ascii="Verdana" w:eastAsia="Times New Roman" w:hAnsi="Verdana"/>
          <w:sz w:val="18"/>
          <w:szCs w:val="18"/>
          <w:lang w:eastAsia="pl-PL" w:bidi="ar-SA"/>
        </w:rPr>
        <w:lastRenderedPageBreak/>
        <w:t>b) Przepisy dotyczące Wykonawcy stosuje się odpowiednio do Wykonawców, którzy wspólnie ubiegają się o udzielenie zamówienia.</w:t>
      </w:r>
    </w:p>
    <w:p w:rsidR="00D85D8C" w:rsidRDefault="00AC2ABC">
      <w:pPr>
        <w:suppressAutoHyphens w:val="0"/>
        <w:jc w:val="both"/>
        <w:rPr>
          <w:rFonts w:ascii="Verdana" w:eastAsia="Times New Roman" w:hAnsi="Verdana"/>
          <w:sz w:val="18"/>
          <w:szCs w:val="18"/>
          <w:lang w:eastAsia="pl-PL" w:bidi="ar-SA"/>
        </w:rPr>
      </w:pPr>
      <w:r>
        <w:rPr>
          <w:rFonts w:ascii="Verdana" w:eastAsia="Times New Roman" w:hAnsi="Verdana"/>
          <w:sz w:val="18"/>
          <w:szCs w:val="18"/>
          <w:lang w:eastAsia="pl-PL" w:bidi="ar-SA"/>
        </w:rPr>
        <w:t>c) Jeżeli oferta Wykonawców, którzy wspólnie ubiegali się o udzielenie zamówienia, została wybrana, Zamawiający może zażądać przed zawarciem umowy w sprawie zamówienia publicznego umowy regulującej współpracę tych Wykonawców.</w:t>
      </w:r>
    </w:p>
    <w:p w:rsidR="00D85D8C" w:rsidRDefault="00AC2ABC">
      <w:pPr>
        <w:suppressAutoHyphens w:val="0"/>
        <w:jc w:val="both"/>
        <w:rPr>
          <w:rFonts w:ascii="Verdana" w:eastAsia="Times New Roman" w:hAnsi="Verdana"/>
          <w:sz w:val="18"/>
          <w:szCs w:val="18"/>
          <w:lang w:eastAsia="pl-PL" w:bidi="ar-SA"/>
        </w:rPr>
      </w:pPr>
      <w:r>
        <w:rPr>
          <w:rFonts w:ascii="Verdana" w:eastAsia="Times New Roman" w:hAnsi="Verdana"/>
          <w:sz w:val="18"/>
          <w:szCs w:val="18"/>
          <w:lang w:eastAsia="pl-PL" w:bidi="ar-SA"/>
        </w:rPr>
        <w:t>d) Wykonawcy, o których mowa powyżej, ponoszą solidarną odpowiedzialność za wykonanie umowy.</w:t>
      </w:r>
    </w:p>
    <w:p w:rsidR="00D85D8C" w:rsidRDefault="00D85D8C">
      <w:pPr>
        <w:spacing w:line="100" w:lineRule="atLeast"/>
        <w:ind w:firstLine="708"/>
        <w:jc w:val="both"/>
        <w:rPr>
          <w:rFonts w:ascii="Verdana" w:hAnsi="Verdana"/>
          <w:i/>
          <w:color w:val="7030A0"/>
          <w:sz w:val="18"/>
          <w:szCs w:val="18"/>
        </w:rPr>
      </w:pPr>
    </w:p>
    <w:p w:rsidR="00D85D8C" w:rsidRDefault="00AC2ABC">
      <w:pPr>
        <w:spacing w:line="100" w:lineRule="atLeast"/>
        <w:jc w:val="both"/>
        <w:rPr>
          <w:rFonts w:ascii="Verdana" w:hAnsi="Verdana"/>
          <w:b/>
          <w:sz w:val="18"/>
          <w:szCs w:val="18"/>
        </w:rPr>
      </w:pPr>
      <w:r>
        <w:rPr>
          <w:rFonts w:ascii="Verdana" w:hAnsi="Verdana"/>
          <w:b/>
          <w:sz w:val="18"/>
          <w:szCs w:val="18"/>
        </w:rPr>
        <w:t>VII. Wykaz oświadczeń lub dokumentów, potwierdzających spełnienie warunków udziału w postępowaniu oraz brak podstaw do wykluczenia.</w:t>
      </w:r>
    </w:p>
    <w:p w:rsidR="00D85D8C" w:rsidRDefault="00AC2ABC">
      <w:pPr>
        <w:pStyle w:val="Akapitzlist"/>
        <w:numPr>
          <w:ilvl w:val="0"/>
          <w:numId w:val="4"/>
        </w:numPr>
        <w:tabs>
          <w:tab w:val="left" w:pos="284"/>
        </w:tabs>
        <w:spacing w:line="100" w:lineRule="atLeast"/>
        <w:ind w:left="0" w:firstLine="0"/>
        <w:jc w:val="both"/>
        <w:rPr>
          <w:rFonts w:ascii="Verdana" w:hAnsi="Verdana"/>
          <w:sz w:val="18"/>
          <w:szCs w:val="18"/>
        </w:rPr>
      </w:pPr>
      <w:r>
        <w:rPr>
          <w:rFonts w:ascii="Verdana" w:hAnsi="Verdana"/>
          <w:sz w:val="18"/>
          <w:szCs w:val="18"/>
        </w:rPr>
        <w:t>Dla wykazu braku podstaw do wykluczenia z postępowania należy:</w:t>
      </w:r>
    </w:p>
    <w:p w:rsidR="00D85D8C" w:rsidRDefault="00AC2ABC">
      <w:pPr>
        <w:pStyle w:val="Akapitzlist"/>
        <w:numPr>
          <w:ilvl w:val="0"/>
          <w:numId w:val="5"/>
        </w:numPr>
        <w:tabs>
          <w:tab w:val="left" w:pos="142"/>
          <w:tab w:val="left" w:pos="284"/>
        </w:tabs>
        <w:spacing w:line="100" w:lineRule="atLeast"/>
        <w:ind w:left="0" w:firstLine="0"/>
        <w:jc w:val="both"/>
        <w:rPr>
          <w:rFonts w:ascii="Verdana" w:hAnsi="Verdana"/>
          <w:b/>
          <w:sz w:val="18"/>
          <w:szCs w:val="18"/>
        </w:rPr>
      </w:pPr>
      <w:r>
        <w:rPr>
          <w:rFonts w:ascii="Verdana" w:hAnsi="Verdana"/>
          <w:sz w:val="18"/>
          <w:szCs w:val="18"/>
        </w:rPr>
        <w:t xml:space="preserve">do oferty należy dołączyć </w:t>
      </w:r>
      <w:r>
        <w:rPr>
          <w:rFonts w:ascii="Verdana" w:hAnsi="Verdana"/>
          <w:b/>
          <w:sz w:val="18"/>
          <w:szCs w:val="18"/>
        </w:rPr>
        <w:t>oświadczenie  o braku podstaw do wykluczenia</w:t>
      </w:r>
      <w:r>
        <w:rPr>
          <w:rFonts w:ascii="Verdana" w:hAnsi="Verdana"/>
          <w:sz w:val="18"/>
          <w:szCs w:val="18"/>
        </w:rPr>
        <w:t xml:space="preserve"> wg wzoru dołączonego do niniejszej SIWZ jako </w:t>
      </w:r>
      <w:r>
        <w:rPr>
          <w:rFonts w:ascii="Verdana" w:hAnsi="Verdana"/>
          <w:b/>
          <w:sz w:val="18"/>
          <w:szCs w:val="18"/>
        </w:rPr>
        <w:t>załącznik nr 4.</w:t>
      </w:r>
    </w:p>
    <w:p w:rsidR="00D85D8C" w:rsidRDefault="00AC2ABC">
      <w:pPr>
        <w:pStyle w:val="Akapitzlist"/>
        <w:numPr>
          <w:ilvl w:val="0"/>
          <w:numId w:val="5"/>
        </w:numPr>
        <w:tabs>
          <w:tab w:val="left" w:pos="284"/>
        </w:tabs>
        <w:ind w:left="0" w:firstLine="0"/>
        <w:jc w:val="both"/>
        <w:rPr>
          <w:rFonts w:ascii="Verdana" w:hAnsi="Verdana"/>
          <w:bCs/>
          <w:sz w:val="18"/>
          <w:szCs w:val="18"/>
        </w:rPr>
      </w:pPr>
      <w:r>
        <w:rPr>
          <w:rFonts w:ascii="Verdana" w:hAnsi="Verdana"/>
          <w:bCs/>
          <w:sz w:val="18"/>
          <w:szCs w:val="18"/>
        </w:rPr>
        <w:t>w terminie 3 dni od zamieszczenia na stronie internetowej Zamawiaj</w:t>
      </w:r>
      <w:r>
        <w:rPr>
          <w:rFonts w:ascii="Verdana" w:hAnsi="Verdana" w:cs="Arial,Bold"/>
          <w:bCs/>
          <w:sz w:val="18"/>
          <w:szCs w:val="18"/>
        </w:rPr>
        <w:t>ą</w:t>
      </w:r>
      <w:r>
        <w:rPr>
          <w:rFonts w:ascii="Verdana" w:hAnsi="Verdana"/>
          <w:bCs/>
          <w:sz w:val="18"/>
          <w:szCs w:val="18"/>
        </w:rPr>
        <w:t xml:space="preserve">cego informacji </w:t>
      </w:r>
      <w:r>
        <w:rPr>
          <w:rFonts w:ascii="Verdana" w:hAnsi="Verdana"/>
          <w:sz w:val="18"/>
          <w:szCs w:val="18"/>
        </w:rPr>
        <w:t xml:space="preserve">dotyczącej m. in. firm oraz adresów wykonawców, którzy złożyli oferty w terminie – należy przekazać zamawiającemu oświadczenie o przynależności lub braku przynależności do tej samej grupy kapitałowej, w rozumieniu ustawy z dnia 16 lutego 2007 r. o ochronie konkurencji i konsumentów; wraz ze złożeniem oświadczenia, wykonawca może przedstawić dowody, że powiązania z innym wykonawcą nie prowadzą do zakłócenia konkurencji w postępowaniu o udzielenie zamówienia – zgodnie z </w:t>
      </w:r>
      <w:r>
        <w:rPr>
          <w:rFonts w:ascii="Verdana" w:hAnsi="Verdana"/>
          <w:b/>
          <w:sz w:val="18"/>
          <w:szCs w:val="18"/>
        </w:rPr>
        <w:t>załącznikiem nr 5</w:t>
      </w:r>
      <w:r>
        <w:rPr>
          <w:rFonts w:ascii="Verdana" w:hAnsi="Verdana"/>
          <w:sz w:val="18"/>
          <w:szCs w:val="18"/>
        </w:rPr>
        <w:t xml:space="preserve"> do SIWZ.</w:t>
      </w:r>
    </w:p>
    <w:p w:rsidR="00D85D8C" w:rsidRDefault="00D85D8C">
      <w:pPr>
        <w:suppressAutoHyphens w:val="0"/>
        <w:jc w:val="both"/>
        <w:rPr>
          <w:rFonts w:ascii="Verdana" w:eastAsia="Times New Roman" w:hAnsi="Verdana"/>
          <w:i/>
          <w:color w:val="7030A0"/>
          <w:sz w:val="18"/>
          <w:szCs w:val="18"/>
          <w:lang w:eastAsia="pl-PL" w:bidi="ar-SA"/>
        </w:rPr>
      </w:pPr>
    </w:p>
    <w:p w:rsidR="00D85D8C" w:rsidRDefault="00AC2ABC">
      <w:pPr>
        <w:pStyle w:val="Akapitzlist"/>
        <w:numPr>
          <w:ilvl w:val="0"/>
          <w:numId w:val="4"/>
        </w:numPr>
        <w:tabs>
          <w:tab w:val="left" w:pos="284"/>
        </w:tabs>
        <w:ind w:left="0" w:firstLine="0"/>
        <w:jc w:val="both"/>
        <w:rPr>
          <w:rFonts w:ascii="Verdana" w:hAnsi="Verdana"/>
          <w:sz w:val="18"/>
          <w:szCs w:val="18"/>
        </w:rPr>
      </w:pPr>
      <w:r>
        <w:rPr>
          <w:rFonts w:ascii="Verdana" w:hAnsi="Verdana"/>
          <w:sz w:val="18"/>
          <w:szCs w:val="18"/>
        </w:rPr>
        <w:t>Dla potwierdzenia spełniania warunków udziału w postępowaniu należy: nie dotyczy niniejszego postępowania.</w:t>
      </w:r>
    </w:p>
    <w:p w:rsidR="00D85D8C" w:rsidRDefault="00D85D8C">
      <w:pPr>
        <w:pStyle w:val="Akapitzlist"/>
        <w:ind w:left="720"/>
        <w:jc w:val="both"/>
        <w:rPr>
          <w:rFonts w:ascii="Verdana" w:hAnsi="Verdana"/>
          <w:color w:val="7030A0"/>
          <w:sz w:val="18"/>
          <w:szCs w:val="18"/>
        </w:rPr>
      </w:pPr>
    </w:p>
    <w:p w:rsidR="00D85D8C" w:rsidRDefault="00AC2ABC">
      <w:pPr>
        <w:suppressAutoHyphens w:val="0"/>
        <w:rPr>
          <w:rFonts w:ascii="Verdana" w:eastAsia="Times New Roman" w:hAnsi="Verdana"/>
          <w:sz w:val="18"/>
          <w:szCs w:val="18"/>
          <w:lang w:eastAsia="pl-PL" w:bidi="ar-SA"/>
        </w:rPr>
      </w:pPr>
      <w:r>
        <w:rPr>
          <w:rFonts w:ascii="Verdana" w:eastAsia="Times New Roman" w:hAnsi="Verdana"/>
          <w:sz w:val="18"/>
          <w:szCs w:val="18"/>
          <w:lang w:eastAsia="pl-PL" w:bidi="ar-SA"/>
        </w:rPr>
        <w:t>3. Dla potwierdzenia, że oferowany przedmiot zamówienia odpowiada wymaganiom Zamawiającego należy:</w:t>
      </w:r>
    </w:p>
    <w:p w:rsidR="00D85D8C" w:rsidRDefault="00AC2ABC">
      <w:pPr>
        <w:suppressAutoHyphens w:val="0"/>
        <w:jc w:val="both"/>
        <w:rPr>
          <w:rFonts w:ascii="Verdana" w:eastAsia="Times New Roman" w:hAnsi="Verdana"/>
          <w:sz w:val="18"/>
          <w:szCs w:val="18"/>
          <w:lang w:eastAsia="pl-PL" w:bidi="ar-SA"/>
        </w:rPr>
      </w:pPr>
      <w:r>
        <w:rPr>
          <w:rFonts w:ascii="Verdana" w:eastAsia="Times New Roman" w:hAnsi="Verdana"/>
          <w:sz w:val="18"/>
          <w:szCs w:val="18"/>
          <w:lang w:eastAsia="pl-PL" w:bidi="ar-SA"/>
        </w:rPr>
        <w:t xml:space="preserve">3.1. </w:t>
      </w:r>
      <w:r>
        <w:rPr>
          <w:rFonts w:ascii="Verdana" w:eastAsia="Times New Roman" w:hAnsi="Verdana"/>
          <w:b/>
          <w:bCs/>
          <w:sz w:val="18"/>
          <w:szCs w:val="18"/>
          <w:lang w:eastAsia="pl-PL" w:bidi="ar-SA"/>
        </w:rPr>
        <w:t xml:space="preserve">do oferty </w:t>
      </w:r>
      <w:r>
        <w:rPr>
          <w:rFonts w:ascii="Verdana" w:eastAsia="Times New Roman" w:hAnsi="Verdana"/>
          <w:sz w:val="18"/>
          <w:szCs w:val="18"/>
          <w:lang w:eastAsia="pl-PL" w:bidi="ar-SA"/>
        </w:rPr>
        <w:t>- dołączyć następujące oświadczenie:</w:t>
      </w:r>
      <w:r>
        <w:rPr>
          <w:rFonts w:ascii="Verdana" w:eastAsia="Times New Roman" w:hAnsi="Verdana"/>
          <w:b/>
          <w:sz w:val="18"/>
          <w:szCs w:val="18"/>
          <w:lang w:eastAsia="pl-PL" w:bidi="ar-SA"/>
        </w:rPr>
        <w:t xml:space="preserve"> </w:t>
      </w:r>
      <w:r>
        <w:rPr>
          <w:rFonts w:ascii="Verdana" w:eastAsia="Times New Roman" w:hAnsi="Verdana"/>
          <w:sz w:val="18"/>
          <w:szCs w:val="18"/>
          <w:lang w:eastAsia="pl-PL" w:bidi="ar-SA"/>
        </w:rPr>
        <w:t>oświadczenie potwierdzające posiadanie przez cały zaoferowany asortyment</w:t>
      </w:r>
      <w:r>
        <w:rPr>
          <w:rFonts w:ascii="Verdana" w:eastAsia="Times New Roman" w:hAnsi="Verdana"/>
          <w:b/>
          <w:sz w:val="18"/>
          <w:szCs w:val="18"/>
          <w:lang w:eastAsia="pl-PL" w:bidi="ar-SA"/>
        </w:rPr>
        <w:t xml:space="preserve">, </w:t>
      </w:r>
      <w:r>
        <w:rPr>
          <w:rFonts w:ascii="Verdana" w:eastAsia="Times New Roman" w:hAnsi="Verdana"/>
          <w:sz w:val="18"/>
          <w:szCs w:val="18"/>
          <w:lang w:eastAsia="pl-PL" w:bidi="ar-SA"/>
        </w:rPr>
        <w:t>scharakteryzowany w załączniku nr 2 oraz dla dzierżawionego urządzenia dopuszczenia do obrotu i do używania;</w:t>
      </w:r>
    </w:p>
    <w:p w:rsidR="00D85D8C" w:rsidRDefault="00AC2ABC">
      <w:pPr>
        <w:suppressAutoHyphens w:val="0"/>
        <w:jc w:val="both"/>
        <w:rPr>
          <w:rFonts w:ascii="Verdana" w:eastAsia="Times New Roman" w:hAnsi="Verdana"/>
          <w:b/>
          <w:sz w:val="18"/>
          <w:szCs w:val="18"/>
          <w:lang w:eastAsia="pl-PL" w:bidi="ar-SA"/>
        </w:rPr>
      </w:pPr>
      <w:r>
        <w:rPr>
          <w:rFonts w:ascii="Verdana" w:eastAsia="Times New Roman" w:hAnsi="Verdana"/>
          <w:sz w:val="18"/>
          <w:szCs w:val="18"/>
          <w:lang w:eastAsia="pl-PL" w:bidi="ar-SA"/>
        </w:rPr>
        <w:t xml:space="preserve">3.2. </w:t>
      </w:r>
      <w:r>
        <w:rPr>
          <w:rFonts w:ascii="Verdana" w:eastAsia="Times New Roman" w:hAnsi="Verdana"/>
          <w:b/>
          <w:bCs/>
          <w:sz w:val="18"/>
          <w:szCs w:val="18"/>
          <w:lang w:eastAsia="pl-PL" w:bidi="ar-SA"/>
        </w:rPr>
        <w:t>na wezwanie Zamawiaj</w:t>
      </w:r>
      <w:r>
        <w:rPr>
          <w:rFonts w:ascii="Verdana" w:eastAsia="Times New Roman" w:hAnsi="Verdana" w:cs="Arial,Bold"/>
          <w:b/>
          <w:bCs/>
          <w:sz w:val="18"/>
          <w:szCs w:val="18"/>
          <w:lang w:eastAsia="pl-PL" w:bidi="ar-SA"/>
        </w:rPr>
        <w:t>ą</w:t>
      </w:r>
      <w:r>
        <w:rPr>
          <w:rFonts w:ascii="Verdana" w:eastAsia="Times New Roman" w:hAnsi="Verdana"/>
          <w:b/>
          <w:bCs/>
          <w:sz w:val="18"/>
          <w:szCs w:val="18"/>
          <w:lang w:eastAsia="pl-PL" w:bidi="ar-SA"/>
        </w:rPr>
        <w:t xml:space="preserve">cego </w:t>
      </w:r>
      <w:r>
        <w:rPr>
          <w:rFonts w:ascii="Verdana" w:eastAsia="Times New Roman" w:hAnsi="Verdana"/>
          <w:sz w:val="18"/>
          <w:szCs w:val="18"/>
          <w:lang w:eastAsia="pl-PL" w:bidi="ar-SA"/>
        </w:rPr>
        <w:t>(dotyczy Wykonawcy, którego oferta została najwyżej oceniona) należy złożyć następujące dokumenty</w:t>
      </w:r>
      <w:r>
        <w:rPr>
          <w:rFonts w:ascii="Verdana" w:eastAsia="Times New Roman" w:hAnsi="Verdana"/>
          <w:b/>
          <w:sz w:val="18"/>
          <w:szCs w:val="18"/>
          <w:lang w:eastAsia="pl-PL" w:bidi="ar-SA"/>
        </w:rPr>
        <w:t>:</w:t>
      </w:r>
    </w:p>
    <w:p w:rsidR="00D85D8C" w:rsidRDefault="00AC2ABC">
      <w:pPr>
        <w:suppressAutoHyphens w:val="0"/>
        <w:jc w:val="both"/>
        <w:rPr>
          <w:rFonts w:hint="eastAsia"/>
        </w:rPr>
      </w:pPr>
      <w:r>
        <w:rPr>
          <w:rFonts w:ascii="Verdana" w:eastAsia="Times New Roman" w:hAnsi="Verdana"/>
          <w:sz w:val="18"/>
          <w:szCs w:val="18"/>
          <w:lang w:eastAsia="pl-PL" w:bidi="ar-SA"/>
        </w:rPr>
        <w:t>3.2.1. dla dzierżawionego urządzenia deklaracje zgodności z dyrektywą medyczną (dotyczy wszystkich klas wyrobu medycznego),</w:t>
      </w:r>
    </w:p>
    <w:p w:rsidR="00D85D8C" w:rsidRDefault="00AC2ABC">
      <w:pPr>
        <w:suppressAutoHyphens w:val="0"/>
        <w:jc w:val="both"/>
        <w:rPr>
          <w:rFonts w:hint="eastAsia"/>
        </w:rPr>
      </w:pPr>
      <w:r>
        <w:rPr>
          <w:rFonts w:ascii="Verdana" w:eastAsia="Times New Roman" w:hAnsi="Verdana"/>
          <w:sz w:val="18"/>
          <w:szCs w:val="18"/>
          <w:lang w:eastAsia="pl-PL" w:bidi="ar-SA"/>
        </w:rPr>
        <w:t>3.2.2. dla dzierżawionego urządzenia certyfikaty zgodności z dyrektywą medyczną wydany przez jednostkę notyfikowaną (dotyczy wszystkich klas wyrobu medycznego z wyjątkiem klasy I).</w:t>
      </w:r>
    </w:p>
    <w:p w:rsidR="00D85D8C" w:rsidRDefault="00AC2ABC">
      <w:pPr>
        <w:suppressAutoHyphens w:val="0"/>
        <w:jc w:val="both"/>
        <w:rPr>
          <w:rFonts w:hint="eastAsia"/>
        </w:rPr>
      </w:pPr>
      <w:r>
        <w:rPr>
          <w:rFonts w:ascii="Verdana" w:hAnsi="Verdana"/>
          <w:sz w:val="18"/>
          <w:szCs w:val="18"/>
        </w:rPr>
        <w:t xml:space="preserve">3.2.3. </w:t>
      </w:r>
      <w:r>
        <w:rPr>
          <w:rFonts w:ascii="Verdana" w:eastAsia="Times New Roman" w:hAnsi="Verdana"/>
          <w:sz w:val="18"/>
          <w:szCs w:val="18"/>
          <w:lang w:eastAsia="pl-PL" w:bidi="ar-SA"/>
        </w:rPr>
        <w:t xml:space="preserve">dla dzierżawionego urządzenia instrukcję obsługi/specyfikację techniczną </w:t>
      </w:r>
      <w:r>
        <w:rPr>
          <w:rFonts w:ascii="Verdana" w:hAnsi="Verdana"/>
          <w:sz w:val="18"/>
          <w:szCs w:val="18"/>
        </w:rPr>
        <w:t>w języku polskim;</w:t>
      </w:r>
    </w:p>
    <w:p w:rsidR="00D85D8C" w:rsidRPr="00024E3A" w:rsidRDefault="00AC2ABC">
      <w:pPr>
        <w:suppressAutoHyphens w:val="0"/>
        <w:jc w:val="both"/>
        <w:rPr>
          <w:rFonts w:hint="eastAsia"/>
        </w:rPr>
      </w:pPr>
      <w:r w:rsidRPr="00024E3A">
        <w:rPr>
          <w:rFonts w:ascii="Verdana" w:eastAsia="Times New Roman" w:hAnsi="Verdana"/>
          <w:sz w:val="18"/>
          <w:szCs w:val="18"/>
          <w:lang w:eastAsia="pl-PL" w:bidi="ar-SA"/>
        </w:rPr>
        <w:t>3.2.4. do wszystkich zaoferowanych odczynników metodyki oznaczeń w języku polskim;</w:t>
      </w:r>
    </w:p>
    <w:p w:rsidR="00D85D8C" w:rsidRPr="002F26C5" w:rsidRDefault="00AC2ABC">
      <w:pPr>
        <w:tabs>
          <w:tab w:val="left" w:pos="284"/>
        </w:tabs>
        <w:suppressAutoHyphens w:val="0"/>
        <w:jc w:val="both"/>
        <w:rPr>
          <w:rFonts w:hint="eastAsia"/>
          <w:b/>
        </w:rPr>
      </w:pPr>
      <w:r w:rsidRPr="002F26C5">
        <w:rPr>
          <w:rFonts w:ascii="Verdana" w:eastAsia="Times New Roman" w:hAnsi="Verdana"/>
          <w:b/>
          <w:sz w:val="18"/>
          <w:szCs w:val="18"/>
          <w:lang w:eastAsia="pl-PL" w:bidi="ar-SA"/>
        </w:rPr>
        <w:t>3.2.5.</w:t>
      </w:r>
      <w:r w:rsidRPr="002F26C5">
        <w:rPr>
          <w:rFonts w:ascii="Verdana" w:hAnsi="Verdana"/>
          <w:b/>
          <w:sz w:val="18"/>
          <w:szCs w:val="18"/>
        </w:rPr>
        <w:t xml:space="preserve"> informacja z Centralnego Ośrodka Badań Jakości w Diagnostyce Laboratoryjnej o grupie kontrolnej dla oferowanych analizatorów, nie mniejszej niż 50 aparatów w roku 2019.</w:t>
      </w:r>
    </w:p>
    <w:p w:rsidR="00D85D8C" w:rsidRDefault="00D85D8C">
      <w:pPr>
        <w:suppressAutoHyphens w:val="0"/>
        <w:ind w:left="709"/>
        <w:jc w:val="both"/>
        <w:rPr>
          <w:rFonts w:ascii="Verdana" w:eastAsia="Times New Roman" w:hAnsi="Verdana"/>
          <w:color w:val="FF0000"/>
          <w:sz w:val="18"/>
          <w:szCs w:val="18"/>
          <w:lang w:eastAsia="pl-PL" w:bidi="ar-SA"/>
        </w:rPr>
      </w:pPr>
    </w:p>
    <w:p w:rsidR="00D85D8C" w:rsidRPr="00024E3A" w:rsidRDefault="00AC2ABC">
      <w:pPr>
        <w:suppressAutoHyphens w:val="0"/>
        <w:jc w:val="both"/>
        <w:rPr>
          <w:rFonts w:ascii="Verdana" w:eastAsia="Times New Roman" w:hAnsi="Verdana"/>
          <w:sz w:val="18"/>
          <w:szCs w:val="18"/>
          <w:lang w:eastAsia="pl-PL" w:bidi="ar-SA"/>
        </w:rPr>
      </w:pPr>
      <w:r w:rsidRPr="00024E3A">
        <w:rPr>
          <w:rFonts w:ascii="Verdana" w:eastAsia="Times New Roman" w:hAnsi="Verdana"/>
          <w:sz w:val="18"/>
          <w:szCs w:val="18"/>
          <w:lang w:eastAsia="pl-PL" w:bidi="ar-SA"/>
        </w:rPr>
        <w:t>Oświadczenie o którym mowa w pkt. 3.1 zawiera się w formularzu oferty, stanowiącym załącznik nr 1 do SIWZ.</w:t>
      </w:r>
    </w:p>
    <w:p w:rsidR="00D85D8C" w:rsidRDefault="00D85D8C">
      <w:pPr>
        <w:suppressAutoHyphens w:val="0"/>
        <w:rPr>
          <w:rFonts w:ascii="Verdana" w:eastAsia="Times New Roman" w:hAnsi="Verdana"/>
          <w:color w:val="7030A0"/>
          <w:sz w:val="18"/>
          <w:szCs w:val="18"/>
          <w:lang w:eastAsia="pl-PL" w:bidi="ar-SA"/>
        </w:rPr>
      </w:pPr>
    </w:p>
    <w:p w:rsidR="00D85D8C" w:rsidRDefault="00AC2ABC">
      <w:pPr>
        <w:suppressAutoHyphens w:val="0"/>
        <w:rPr>
          <w:rFonts w:ascii="Verdana" w:eastAsia="Times New Roman" w:hAnsi="Verdana"/>
          <w:sz w:val="18"/>
          <w:szCs w:val="18"/>
          <w:lang w:eastAsia="pl-PL" w:bidi="ar-SA"/>
        </w:rPr>
      </w:pPr>
      <w:r>
        <w:rPr>
          <w:rFonts w:ascii="Verdana" w:eastAsia="Times New Roman" w:hAnsi="Verdana"/>
          <w:sz w:val="18"/>
          <w:szCs w:val="18"/>
          <w:lang w:eastAsia="pl-PL" w:bidi="ar-SA"/>
        </w:rPr>
        <w:t>4. Informacje dodatkowe dotyczące powyższych oświadczeń i dokumentów:</w:t>
      </w:r>
    </w:p>
    <w:p w:rsidR="00D85D8C" w:rsidRDefault="00AC2ABC">
      <w:pPr>
        <w:suppressAutoHyphens w:val="0"/>
        <w:jc w:val="both"/>
        <w:rPr>
          <w:rFonts w:ascii="Verdana" w:eastAsia="Times New Roman" w:hAnsi="Verdana"/>
          <w:sz w:val="18"/>
          <w:szCs w:val="18"/>
          <w:lang w:eastAsia="pl-PL" w:bidi="ar-SA"/>
        </w:rPr>
      </w:pPr>
      <w:r>
        <w:rPr>
          <w:rFonts w:ascii="Verdana" w:eastAsia="Times New Roman" w:hAnsi="Verdana"/>
          <w:sz w:val="18"/>
          <w:szCs w:val="18"/>
          <w:lang w:eastAsia="pl-PL" w:bidi="ar-SA"/>
        </w:rPr>
        <w:t xml:space="preserve">4.1. Wykonawca sporządza: oświadczenie o braku podstaw do wykluczenia wg wzoru dołączonego  do niniejszej specyfikacji jako </w:t>
      </w:r>
      <w:r>
        <w:rPr>
          <w:rFonts w:ascii="Verdana" w:eastAsia="Times New Roman" w:hAnsi="Verdana"/>
          <w:b/>
          <w:sz w:val="18"/>
          <w:szCs w:val="18"/>
          <w:lang w:eastAsia="pl-PL" w:bidi="ar-SA"/>
        </w:rPr>
        <w:t xml:space="preserve">załącznik nr 4 </w:t>
      </w:r>
      <w:r>
        <w:rPr>
          <w:rFonts w:ascii="Verdana" w:eastAsia="Times New Roman" w:hAnsi="Verdana"/>
          <w:sz w:val="18"/>
          <w:szCs w:val="18"/>
          <w:lang w:eastAsia="pl-PL" w:bidi="ar-SA"/>
        </w:rPr>
        <w:t>(o którym mowa w punkcie 1 pkt. a).</w:t>
      </w:r>
    </w:p>
    <w:p w:rsidR="00D85D8C" w:rsidRDefault="00AC2ABC">
      <w:pPr>
        <w:suppressAutoHyphens w:val="0"/>
        <w:jc w:val="both"/>
        <w:rPr>
          <w:rFonts w:ascii="Verdana" w:eastAsia="Times New Roman" w:hAnsi="Verdana"/>
          <w:sz w:val="18"/>
          <w:szCs w:val="18"/>
          <w:lang w:eastAsia="pl-PL" w:bidi="ar-SA"/>
        </w:rPr>
      </w:pPr>
      <w:r>
        <w:rPr>
          <w:rFonts w:ascii="Verdana" w:eastAsia="Times New Roman" w:hAnsi="Verdana"/>
          <w:sz w:val="18"/>
          <w:szCs w:val="18"/>
          <w:lang w:eastAsia="pl-PL" w:bidi="ar-SA"/>
        </w:rPr>
        <w:t>Oświadczenie to musi zawierać wszystkie informacje wskazane w ww. wzorze.</w:t>
      </w:r>
    </w:p>
    <w:p w:rsidR="00D85D8C" w:rsidRDefault="00AC2ABC">
      <w:pPr>
        <w:suppressAutoHyphens w:val="0"/>
        <w:jc w:val="both"/>
        <w:rPr>
          <w:rFonts w:ascii="Verdana" w:eastAsia="Times New Roman" w:hAnsi="Verdana"/>
          <w:sz w:val="18"/>
          <w:szCs w:val="18"/>
          <w:lang w:eastAsia="pl-PL" w:bidi="ar-SA"/>
        </w:rPr>
      </w:pPr>
      <w:r>
        <w:rPr>
          <w:rFonts w:ascii="Verdana" w:eastAsia="Times New Roman" w:hAnsi="Verdana"/>
          <w:sz w:val="18"/>
          <w:szCs w:val="18"/>
          <w:lang w:eastAsia="pl-PL" w:bidi="ar-SA"/>
        </w:rPr>
        <w:t>4.2. W przypadku wspólnego ubiegania się o zamówienie przez Wykonawców, oświadczenie, o którym mowa w punkcie 1 pkt. a składa każdy z Wykonawców wspólnie ubiegających się o zamówienie. W takim przypadku wyżej wymienione oświadczenia i dokumenty potwierdzają brak podstaw wykluczenia w zakresie, w którym każdy z Wykonawców wykazuje brak podstaw do wykluczenia.</w:t>
      </w:r>
    </w:p>
    <w:p w:rsidR="00D85D8C" w:rsidRDefault="00AC2ABC">
      <w:pPr>
        <w:suppressAutoHyphens w:val="0"/>
        <w:jc w:val="both"/>
        <w:rPr>
          <w:rFonts w:ascii="Verdana" w:eastAsia="Times New Roman" w:hAnsi="Verdana"/>
          <w:sz w:val="18"/>
          <w:szCs w:val="18"/>
          <w:lang w:eastAsia="pl-PL" w:bidi="ar-SA"/>
        </w:rPr>
      </w:pPr>
      <w:r>
        <w:rPr>
          <w:rFonts w:ascii="Verdana" w:eastAsia="Times New Roman" w:hAnsi="Verdana"/>
          <w:sz w:val="18"/>
          <w:szCs w:val="18"/>
          <w:lang w:eastAsia="pl-PL" w:bidi="ar-SA"/>
        </w:rPr>
        <w:t>4.3.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rsidR="00D85D8C" w:rsidRDefault="00AC2ABC">
      <w:pPr>
        <w:suppressAutoHyphens w:val="0"/>
        <w:jc w:val="both"/>
        <w:rPr>
          <w:rFonts w:ascii="Verdana" w:eastAsia="Times New Roman" w:hAnsi="Verdana"/>
          <w:sz w:val="18"/>
          <w:szCs w:val="18"/>
          <w:lang w:eastAsia="pl-PL" w:bidi="ar-SA"/>
        </w:rPr>
      </w:pPr>
      <w:r>
        <w:rPr>
          <w:rFonts w:ascii="Verdana" w:eastAsia="Times New Roman" w:hAnsi="Verdana"/>
          <w:sz w:val="18"/>
          <w:szCs w:val="18"/>
          <w:lang w:eastAsia="pl-PL" w:bidi="ar-SA"/>
        </w:rPr>
        <w:t xml:space="preserve">4.4. Wykonawca nie jest obowiązany do złożenia oświadczeń lub dokumentów potwierdzających brak podstaw do wykluczenia, jeżeli zamawiający posiada oświadczenia lub dokumenty dotyczące tego wykonawcy lub może je uzyskać za pomocą bezpłatnych i ogólnodostępnych baz danych, w </w:t>
      </w:r>
      <w:r>
        <w:rPr>
          <w:rFonts w:ascii="Verdana" w:eastAsia="Times New Roman" w:hAnsi="Verdana"/>
          <w:sz w:val="18"/>
          <w:szCs w:val="18"/>
          <w:lang w:eastAsia="pl-PL" w:bidi="ar-SA"/>
        </w:rPr>
        <w:lastRenderedPageBreak/>
        <w:t>szczególności rejestrów publicznych w rozumieniu ustawy z dnia 17 lutego 2005 r. o informatyzacji działalności podmiotów realizujących zadania publiczne.</w:t>
      </w:r>
    </w:p>
    <w:p w:rsidR="00D85D8C" w:rsidRDefault="00AC2ABC">
      <w:pPr>
        <w:suppressAutoHyphens w:val="0"/>
        <w:jc w:val="both"/>
        <w:rPr>
          <w:rFonts w:ascii="Verdana" w:eastAsia="Times New Roman" w:hAnsi="Verdana"/>
          <w:sz w:val="18"/>
          <w:szCs w:val="18"/>
          <w:lang w:eastAsia="pl-PL" w:bidi="ar-SA"/>
        </w:rPr>
      </w:pPr>
      <w:r>
        <w:rPr>
          <w:rFonts w:ascii="Verdana" w:eastAsia="Times New Roman" w:hAnsi="Verdana"/>
          <w:sz w:val="18"/>
          <w:szCs w:val="18"/>
          <w:lang w:eastAsia="pl-PL" w:bidi="ar-SA"/>
        </w:rPr>
        <w:t>4.4.1. W przypadku wskazania przez wykonawcę dostępności ww. oświadczeń lub dokumentów, w formie elektronicznej pod określonymi adresami internetowymi ogólnodostępnych i bezpłatnych baz danych, zamawiający pobierze samodzielnie z tych baz danych wskazane przez wykonawcę oświadczenia lub dokumenty. Zamawiający będzie żądał od wykonawcy przedstawienia tłumaczenia na język polski wskazanych przez Wykonawcę i pobranych samodzielnie przez Zamawiającego dokumentów, jeśli nie są one wystawione w języku polskim.</w:t>
      </w:r>
    </w:p>
    <w:p w:rsidR="00D85D8C" w:rsidRDefault="00AC2ABC">
      <w:pPr>
        <w:suppressAutoHyphens w:val="0"/>
        <w:jc w:val="both"/>
        <w:rPr>
          <w:rFonts w:ascii="Verdana" w:eastAsia="Times New Roman" w:hAnsi="Verdana"/>
          <w:sz w:val="18"/>
          <w:szCs w:val="18"/>
          <w:lang w:eastAsia="pl-PL" w:bidi="ar-SA"/>
        </w:rPr>
      </w:pPr>
      <w:r>
        <w:rPr>
          <w:rFonts w:ascii="Verdana" w:eastAsia="Times New Roman" w:hAnsi="Verdana"/>
          <w:sz w:val="18"/>
          <w:szCs w:val="18"/>
          <w:lang w:eastAsia="pl-PL" w:bidi="ar-SA"/>
        </w:rPr>
        <w:t>4.4.2. W przypadku wskazania przez Wykonawcę ww.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W takiej sytuacji Wykonawca zobligowany jest do wskazania Zamawiającemu sygnatury postępowania, w którym wymagane dokumenty lub oświadczenia zostały złożone.</w:t>
      </w:r>
    </w:p>
    <w:p w:rsidR="00D85D8C" w:rsidRDefault="00AC2ABC">
      <w:pPr>
        <w:suppressAutoHyphens w:val="0"/>
        <w:rPr>
          <w:rFonts w:ascii="Verdana" w:eastAsia="Times New Roman" w:hAnsi="Verdana"/>
          <w:sz w:val="18"/>
          <w:szCs w:val="18"/>
          <w:lang w:eastAsia="pl-PL" w:bidi="ar-SA"/>
        </w:rPr>
      </w:pPr>
      <w:r>
        <w:rPr>
          <w:rFonts w:ascii="Verdana" w:eastAsia="Times New Roman" w:hAnsi="Verdana"/>
          <w:sz w:val="18"/>
          <w:szCs w:val="18"/>
          <w:lang w:eastAsia="pl-PL" w:bidi="ar-SA"/>
        </w:rPr>
        <w:t>4.5. Ww. oświadczenia, dotyczące Wykonawcy i podwykonawców, składane są w oryginale.</w:t>
      </w:r>
    </w:p>
    <w:p w:rsidR="00D85D8C" w:rsidRDefault="00AC2ABC">
      <w:pPr>
        <w:suppressAutoHyphens w:val="0"/>
        <w:rPr>
          <w:rFonts w:ascii="Verdana" w:eastAsia="Times New Roman" w:hAnsi="Verdana"/>
          <w:sz w:val="18"/>
          <w:szCs w:val="18"/>
          <w:lang w:eastAsia="pl-PL" w:bidi="ar-SA"/>
        </w:rPr>
      </w:pPr>
      <w:r>
        <w:rPr>
          <w:rFonts w:ascii="Verdana" w:eastAsia="Times New Roman" w:hAnsi="Verdana"/>
          <w:sz w:val="18"/>
          <w:szCs w:val="18"/>
          <w:lang w:eastAsia="pl-PL" w:bidi="ar-SA"/>
        </w:rPr>
        <w:t>4.6. Ww. dokumenty, inne niż oświadczenia, o których mowa w poprzednim punkcie, składane są w oryginale lub kopii poświadczonej za zgodność z oryginałem.</w:t>
      </w:r>
    </w:p>
    <w:p w:rsidR="00D85D8C" w:rsidRDefault="00AC2ABC">
      <w:pPr>
        <w:suppressAutoHyphens w:val="0"/>
        <w:jc w:val="both"/>
        <w:rPr>
          <w:rFonts w:ascii="Verdana" w:eastAsia="Times New Roman" w:hAnsi="Verdana"/>
          <w:sz w:val="18"/>
          <w:szCs w:val="18"/>
          <w:lang w:eastAsia="pl-PL" w:bidi="ar-SA"/>
        </w:rPr>
      </w:pPr>
      <w:r>
        <w:rPr>
          <w:rFonts w:ascii="Verdana" w:eastAsia="Times New Roman" w:hAnsi="Verdana"/>
          <w:sz w:val="18"/>
          <w:szCs w:val="18"/>
          <w:lang w:eastAsia="pl-PL" w:bidi="ar-SA"/>
        </w:rPr>
        <w:t>4.7. Poświadczenia za zgodność z oryginałem dokonuje odpowiednio Wykonawca, Wykonawcy wspólnie ubiegający się o udzielenie zamówienia publicznego albo podwykonawca, w zakresie dokumentów, które każdego z nich dotyczą.</w:t>
      </w:r>
    </w:p>
    <w:p w:rsidR="00D85D8C" w:rsidRDefault="00AC2ABC">
      <w:pPr>
        <w:suppressAutoHyphens w:val="0"/>
        <w:jc w:val="both"/>
        <w:rPr>
          <w:rFonts w:ascii="Verdana" w:eastAsia="Times New Roman" w:hAnsi="Verdana"/>
          <w:sz w:val="18"/>
          <w:szCs w:val="18"/>
          <w:lang w:eastAsia="pl-PL" w:bidi="ar-SA"/>
        </w:rPr>
      </w:pPr>
      <w:r>
        <w:rPr>
          <w:rFonts w:ascii="Verdana" w:eastAsia="Times New Roman" w:hAnsi="Verdana"/>
          <w:sz w:val="18"/>
          <w:szCs w:val="18"/>
          <w:lang w:eastAsia="pl-PL" w:bidi="ar-SA"/>
        </w:rPr>
        <w:t>4.8. Dokumenty sporządzone w języku obcym są składane wraz z tłumaczeniem na język polski.</w:t>
      </w:r>
    </w:p>
    <w:p w:rsidR="00D85D8C" w:rsidRDefault="00AC2ABC">
      <w:pPr>
        <w:suppressAutoHyphens w:val="0"/>
        <w:jc w:val="both"/>
        <w:rPr>
          <w:rFonts w:ascii="Verdana" w:eastAsia="Times New Roman" w:hAnsi="Verdana"/>
          <w:iCs/>
          <w:sz w:val="18"/>
          <w:szCs w:val="18"/>
          <w:lang w:eastAsia="pl-PL" w:bidi="ar-SA"/>
        </w:rPr>
      </w:pPr>
      <w:r>
        <w:rPr>
          <w:rFonts w:ascii="Verdana" w:eastAsia="Times New Roman" w:hAnsi="Verdana"/>
          <w:sz w:val="18"/>
          <w:szCs w:val="18"/>
          <w:lang w:eastAsia="pl-PL" w:bidi="ar-SA"/>
        </w:rPr>
        <w:t xml:space="preserve">4.9. W niniejszym postępowaniu stosuje się zasady zawarte w </w:t>
      </w:r>
      <w:r>
        <w:rPr>
          <w:rFonts w:ascii="Verdana" w:eastAsia="Times New Roman" w:hAnsi="Verdana"/>
          <w:iCs/>
          <w:sz w:val="18"/>
          <w:szCs w:val="18"/>
          <w:lang w:eastAsia="pl-PL" w:bidi="ar-SA"/>
        </w:rPr>
        <w:t>Rozporz</w:t>
      </w:r>
      <w:r>
        <w:rPr>
          <w:rFonts w:ascii="Verdana" w:eastAsia="Times New Roman" w:hAnsi="Verdana" w:cs="Arial,Italic"/>
          <w:iCs/>
          <w:sz w:val="18"/>
          <w:szCs w:val="18"/>
          <w:lang w:eastAsia="pl-PL" w:bidi="ar-SA"/>
        </w:rPr>
        <w:t>ą</w:t>
      </w:r>
      <w:r>
        <w:rPr>
          <w:rFonts w:ascii="Verdana" w:eastAsia="Times New Roman" w:hAnsi="Verdana"/>
          <w:iCs/>
          <w:sz w:val="18"/>
          <w:szCs w:val="18"/>
          <w:lang w:eastAsia="pl-PL" w:bidi="ar-SA"/>
        </w:rPr>
        <w:t>dzeniu Ministra Rozwoju w sprawie rodzajów dokumentów, jakich mo</w:t>
      </w:r>
      <w:r>
        <w:rPr>
          <w:rFonts w:ascii="Verdana" w:eastAsia="Times New Roman" w:hAnsi="Verdana" w:cs="Arial,Italic"/>
          <w:iCs/>
          <w:sz w:val="18"/>
          <w:szCs w:val="18"/>
          <w:lang w:eastAsia="pl-PL" w:bidi="ar-SA"/>
        </w:rPr>
        <w:t>ż</w:t>
      </w:r>
      <w:r>
        <w:rPr>
          <w:rFonts w:ascii="Verdana" w:eastAsia="Times New Roman" w:hAnsi="Verdana"/>
          <w:iCs/>
          <w:sz w:val="18"/>
          <w:szCs w:val="18"/>
          <w:lang w:eastAsia="pl-PL" w:bidi="ar-SA"/>
        </w:rPr>
        <w:t xml:space="preserve">e </w:t>
      </w:r>
      <w:r>
        <w:rPr>
          <w:rFonts w:ascii="Verdana" w:eastAsia="Times New Roman" w:hAnsi="Verdana" w:cs="Arial,Italic"/>
          <w:iCs/>
          <w:sz w:val="18"/>
          <w:szCs w:val="18"/>
          <w:lang w:eastAsia="pl-PL" w:bidi="ar-SA"/>
        </w:rPr>
        <w:t>żą</w:t>
      </w:r>
      <w:r>
        <w:rPr>
          <w:rFonts w:ascii="Verdana" w:eastAsia="Times New Roman" w:hAnsi="Verdana"/>
          <w:iCs/>
          <w:sz w:val="18"/>
          <w:szCs w:val="18"/>
          <w:lang w:eastAsia="pl-PL" w:bidi="ar-SA"/>
        </w:rPr>
        <w:t>da</w:t>
      </w:r>
      <w:r>
        <w:rPr>
          <w:rFonts w:ascii="Verdana" w:eastAsia="Times New Roman" w:hAnsi="Verdana" w:cs="Arial,Italic"/>
          <w:iCs/>
          <w:sz w:val="18"/>
          <w:szCs w:val="18"/>
          <w:lang w:eastAsia="pl-PL" w:bidi="ar-SA"/>
        </w:rPr>
        <w:t xml:space="preserve">ć </w:t>
      </w:r>
      <w:r>
        <w:rPr>
          <w:rFonts w:ascii="Verdana" w:eastAsia="Times New Roman" w:hAnsi="Verdana"/>
          <w:iCs/>
          <w:sz w:val="18"/>
          <w:szCs w:val="18"/>
          <w:lang w:eastAsia="pl-PL" w:bidi="ar-SA"/>
        </w:rPr>
        <w:t>Zamawiaj</w:t>
      </w:r>
      <w:r>
        <w:rPr>
          <w:rFonts w:ascii="Verdana" w:eastAsia="Times New Roman" w:hAnsi="Verdana" w:cs="Arial,Italic"/>
          <w:iCs/>
          <w:sz w:val="18"/>
          <w:szCs w:val="18"/>
          <w:lang w:eastAsia="pl-PL" w:bidi="ar-SA"/>
        </w:rPr>
        <w:t>ą</w:t>
      </w:r>
      <w:r>
        <w:rPr>
          <w:rFonts w:ascii="Verdana" w:eastAsia="Times New Roman" w:hAnsi="Verdana"/>
          <w:iCs/>
          <w:sz w:val="18"/>
          <w:szCs w:val="18"/>
          <w:lang w:eastAsia="pl-PL" w:bidi="ar-SA"/>
        </w:rPr>
        <w:t>cy od Wykonawcy w post</w:t>
      </w:r>
      <w:r>
        <w:rPr>
          <w:rFonts w:ascii="Verdana" w:eastAsia="Times New Roman" w:hAnsi="Verdana" w:cs="Arial,Italic"/>
          <w:iCs/>
          <w:sz w:val="18"/>
          <w:szCs w:val="18"/>
          <w:lang w:eastAsia="pl-PL" w:bidi="ar-SA"/>
        </w:rPr>
        <w:t>ę</w:t>
      </w:r>
      <w:r>
        <w:rPr>
          <w:rFonts w:ascii="Verdana" w:eastAsia="Times New Roman" w:hAnsi="Verdana"/>
          <w:iCs/>
          <w:sz w:val="18"/>
          <w:szCs w:val="18"/>
          <w:lang w:eastAsia="pl-PL" w:bidi="ar-SA"/>
        </w:rPr>
        <w:t>powaniu o udzielenie zamówienia z dnia 26 lipca 2016 r. (Dz. U. z 2016 r. poz.1126).</w:t>
      </w:r>
    </w:p>
    <w:p w:rsidR="00D85D8C" w:rsidRDefault="00D85D8C">
      <w:pPr>
        <w:spacing w:line="100" w:lineRule="atLeast"/>
        <w:jc w:val="both"/>
        <w:rPr>
          <w:rFonts w:ascii="Verdana" w:hAnsi="Verdana"/>
          <w:b/>
          <w:sz w:val="18"/>
          <w:szCs w:val="18"/>
        </w:rPr>
      </w:pPr>
    </w:p>
    <w:p w:rsidR="00D85D8C" w:rsidRDefault="00AC2ABC">
      <w:pPr>
        <w:spacing w:line="100" w:lineRule="atLeast"/>
        <w:jc w:val="both"/>
        <w:rPr>
          <w:rFonts w:ascii="Verdana" w:hAnsi="Verdana"/>
          <w:sz w:val="18"/>
          <w:szCs w:val="18"/>
        </w:rPr>
      </w:pPr>
      <w:r>
        <w:rPr>
          <w:rFonts w:ascii="Verdana" w:hAnsi="Verdana"/>
          <w:b/>
          <w:sz w:val="18"/>
          <w:szCs w:val="18"/>
        </w:rPr>
        <w:t>VIII. Informacje o sposobie porozumiewania się Zamawiającego z Wykonawcami oraz przekazywania</w:t>
      </w:r>
      <w:r>
        <w:rPr>
          <w:rFonts w:ascii="Verdana" w:hAnsi="Verdana"/>
          <w:sz w:val="18"/>
          <w:szCs w:val="18"/>
        </w:rPr>
        <w:t xml:space="preserve"> </w:t>
      </w:r>
      <w:r>
        <w:rPr>
          <w:rFonts w:ascii="Verdana" w:hAnsi="Verdana"/>
          <w:b/>
          <w:sz w:val="18"/>
          <w:szCs w:val="18"/>
        </w:rPr>
        <w:t>oświadczeń lub dokumentów, a także wskazanie osób uprawnionych do porozumiewania się z Wykonawcami</w:t>
      </w:r>
    </w:p>
    <w:p w:rsidR="0071032B" w:rsidRPr="00BE0C67" w:rsidRDefault="0071032B" w:rsidP="0071032B">
      <w:pPr>
        <w:autoSpaceDE w:val="0"/>
        <w:autoSpaceDN w:val="0"/>
        <w:adjustRightInd w:val="0"/>
        <w:jc w:val="both"/>
        <w:rPr>
          <w:rFonts w:ascii="Verdana" w:hAnsi="Verdana" w:cs="ArialMT"/>
          <w:sz w:val="18"/>
          <w:szCs w:val="18"/>
        </w:rPr>
      </w:pPr>
      <w:r w:rsidRPr="00BE0C67">
        <w:rPr>
          <w:rFonts w:ascii="Verdana" w:hAnsi="Verdana" w:cs="ArialMT"/>
          <w:sz w:val="18"/>
          <w:szCs w:val="18"/>
        </w:rPr>
        <w:t>1. Komunikacja pomi</w:t>
      </w:r>
      <w:r w:rsidRPr="00BE0C67">
        <w:rPr>
          <w:rFonts w:ascii="Verdana" w:hAnsi="Verdana"/>
          <w:sz w:val="18"/>
          <w:szCs w:val="18"/>
        </w:rPr>
        <w:t>ę</w:t>
      </w:r>
      <w:r w:rsidRPr="00BE0C67">
        <w:rPr>
          <w:rFonts w:ascii="Verdana" w:hAnsi="Verdana" w:cs="ArialMT"/>
          <w:sz w:val="18"/>
          <w:szCs w:val="18"/>
        </w:rPr>
        <w:t>dzy Zamawiaj</w:t>
      </w:r>
      <w:r w:rsidRPr="00BE0C67">
        <w:rPr>
          <w:rFonts w:ascii="Verdana" w:hAnsi="Verdana"/>
          <w:sz w:val="18"/>
          <w:szCs w:val="18"/>
        </w:rPr>
        <w:t>ą</w:t>
      </w:r>
      <w:r w:rsidRPr="00BE0C67">
        <w:rPr>
          <w:rFonts w:ascii="Verdana" w:hAnsi="Verdana" w:cs="ArialMT"/>
          <w:sz w:val="18"/>
          <w:szCs w:val="18"/>
        </w:rPr>
        <w:t>cym a Wykonawcami w szczególno</w:t>
      </w:r>
      <w:r w:rsidRPr="00BE0C67">
        <w:rPr>
          <w:rFonts w:ascii="Verdana" w:hAnsi="Verdana"/>
          <w:sz w:val="18"/>
          <w:szCs w:val="18"/>
        </w:rPr>
        <w:t>ś</w:t>
      </w:r>
      <w:r w:rsidRPr="00BE0C67">
        <w:rPr>
          <w:rFonts w:ascii="Verdana" w:hAnsi="Verdana" w:cs="ArialMT"/>
          <w:sz w:val="18"/>
          <w:szCs w:val="18"/>
        </w:rPr>
        <w:t>ci składanie o</w:t>
      </w:r>
      <w:r w:rsidRPr="00BE0C67">
        <w:rPr>
          <w:rFonts w:ascii="Verdana" w:hAnsi="Verdana"/>
          <w:sz w:val="18"/>
          <w:szCs w:val="18"/>
        </w:rPr>
        <w:t>ś</w:t>
      </w:r>
      <w:r w:rsidRPr="00BE0C67">
        <w:rPr>
          <w:rFonts w:ascii="Verdana" w:hAnsi="Verdana" w:cs="ArialMT"/>
          <w:sz w:val="18"/>
          <w:szCs w:val="18"/>
        </w:rPr>
        <w:t>wiadcze</w:t>
      </w:r>
      <w:r w:rsidRPr="00BE0C67">
        <w:rPr>
          <w:rFonts w:ascii="Verdana" w:hAnsi="Verdana"/>
          <w:sz w:val="18"/>
          <w:szCs w:val="18"/>
        </w:rPr>
        <w:t>ń</w:t>
      </w:r>
      <w:r w:rsidRPr="00BE0C67">
        <w:rPr>
          <w:rFonts w:ascii="Verdana" w:hAnsi="Verdana" w:cs="ArialMT"/>
          <w:sz w:val="18"/>
          <w:szCs w:val="18"/>
        </w:rPr>
        <w:t>,</w:t>
      </w:r>
    </w:p>
    <w:p w:rsidR="0071032B" w:rsidRPr="00BE0C67" w:rsidRDefault="0071032B" w:rsidP="0071032B">
      <w:pPr>
        <w:autoSpaceDE w:val="0"/>
        <w:autoSpaceDN w:val="0"/>
        <w:adjustRightInd w:val="0"/>
        <w:rPr>
          <w:rFonts w:ascii="Verdana" w:hAnsi="Verdana" w:cs="Arial-BoldMT"/>
          <w:b/>
          <w:bCs/>
          <w:sz w:val="18"/>
          <w:szCs w:val="18"/>
        </w:rPr>
      </w:pPr>
      <w:r w:rsidRPr="00BE0C67">
        <w:rPr>
          <w:rFonts w:ascii="Verdana" w:hAnsi="Verdana" w:cs="ArialMT"/>
          <w:sz w:val="18"/>
          <w:szCs w:val="18"/>
        </w:rPr>
        <w:t>wniosków (tj. dokumentów innych ni</w:t>
      </w:r>
      <w:r w:rsidRPr="00BE0C67">
        <w:rPr>
          <w:rFonts w:ascii="Verdana" w:hAnsi="Verdana"/>
          <w:sz w:val="18"/>
          <w:szCs w:val="18"/>
        </w:rPr>
        <w:t xml:space="preserve">ż </w:t>
      </w:r>
      <w:r w:rsidRPr="00BE0C67">
        <w:rPr>
          <w:rFonts w:ascii="Verdana" w:hAnsi="Verdana" w:cs="ArialMT"/>
          <w:sz w:val="18"/>
          <w:szCs w:val="18"/>
        </w:rPr>
        <w:t>oferta), zawiadomie</w:t>
      </w:r>
      <w:r w:rsidRPr="00BE0C67">
        <w:rPr>
          <w:rFonts w:ascii="Verdana" w:hAnsi="Verdana"/>
          <w:sz w:val="18"/>
          <w:szCs w:val="18"/>
        </w:rPr>
        <w:t xml:space="preserve">ń </w:t>
      </w:r>
      <w:r w:rsidRPr="00BE0C67">
        <w:rPr>
          <w:rFonts w:ascii="Verdana" w:hAnsi="Verdana" w:cs="ArialMT"/>
          <w:sz w:val="18"/>
          <w:szCs w:val="18"/>
        </w:rPr>
        <w:t>oraz przekazywanie informacji odbywa si</w:t>
      </w:r>
      <w:r w:rsidRPr="00BE0C67">
        <w:rPr>
          <w:rFonts w:ascii="Verdana" w:hAnsi="Verdana"/>
          <w:sz w:val="18"/>
          <w:szCs w:val="18"/>
        </w:rPr>
        <w:t xml:space="preserve">ę </w:t>
      </w:r>
      <w:r w:rsidRPr="00BE0C67">
        <w:rPr>
          <w:rFonts w:ascii="Verdana" w:hAnsi="Verdana" w:cs="ArialMT"/>
          <w:sz w:val="18"/>
          <w:szCs w:val="18"/>
        </w:rPr>
        <w:t>elektronicznie za po</w:t>
      </w:r>
      <w:r w:rsidRPr="00BE0C67">
        <w:rPr>
          <w:rFonts w:ascii="Verdana" w:hAnsi="Verdana"/>
          <w:sz w:val="18"/>
          <w:szCs w:val="18"/>
        </w:rPr>
        <w:t>ś</w:t>
      </w:r>
      <w:r w:rsidRPr="00BE0C67">
        <w:rPr>
          <w:rFonts w:ascii="Verdana" w:hAnsi="Verdana" w:cs="ArialMT"/>
          <w:sz w:val="18"/>
          <w:szCs w:val="18"/>
        </w:rPr>
        <w:t xml:space="preserve">rednictwem </w:t>
      </w:r>
      <w:r w:rsidRPr="00BE0C67">
        <w:rPr>
          <w:rFonts w:ascii="Verdana" w:hAnsi="Verdana" w:cs="Arial-BoldMT"/>
          <w:b/>
          <w:bCs/>
          <w:sz w:val="18"/>
          <w:szCs w:val="18"/>
        </w:rPr>
        <w:t>https://zozmyszkow.ezamawiający.pl</w:t>
      </w:r>
    </w:p>
    <w:p w:rsidR="0071032B" w:rsidRPr="00BE0C67" w:rsidRDefault="0071032B" w:rsidP="0071032B">
      <w:pPr>
        <w:autoSpaceDE w:val="0"/>
        <w:autoSpaceDN w:val="0"/>
        <w:adjustRightInd w:val="0"/>
        <w:jc w:val="both"/>
        <w:rPr>
          <w:rFonts w:ascii="Verdana" w:hAnsi="Verdana"/>
          <w:sz w:val="18"/>
          <w:szCs w:val="18"/>
        </w:rPr>
      </w:pPr>
      <w:r w:rsidRPr="00BE0C67">
        <w:rPr>
          <w:rFonts w:ascii="Verdana" w:hAnsi="Verdana" w:cs="ArialMT"/>
          <w:sz w:val="18"/>
          <w:szCs w:val="18"/>
        </w:rPr>
        <w:t>i formularza</w:t>
      </w:r>
      <w:r w:rsidRPr="00BE0C67">
        <w:rPr>
          <w:rFonts w:ascii="Verdana" w:hAnsi="Verdana"/>
          <w:sz w:val="18"/>
          <w:szCs w:val="18"/>
        </w:rPr>
        <w:t xml:space="preserve"> </w:t>
      </w:r>
      <w:r w:rsidRPr="00BE0C67">
        <w:rPr>
          <w:rFonts w:ascii="Verdana" w:hAnsi="Verdana" w:cs="ArialMT"/>
          <w:sz w:val="18"/>
          <w:szCs w:val="18"/>
        </w:rPr>
        <w:t>„</w:t>
      </w:r>
      <w:r w:rsidRPr="00BE0C67">
        <w:rPr>
          <w:rFonts w:ascii="Verdana" w:hAnsi="Verdana" w:cs="Arial-BoldItalicMT"/>
          <w:b/>
          <w:bCs/>
          <w:iCs/>
          <w:sz w:val="18"/>
          <w:szCs w:val="18"/>
        </w:rPr>
        <w:t>Wy</w:t>
      </w:r>
      <w:r w:rsidRPr="00BE0C67">
        <w:rPr>
          <w:rFonts w:ascii="Verdana" w:hAnsi="Verdana" w:cs="Arial,BoldItalic"/>
          <w:b/>
          <w:bCs/>
          <w:iCs/>
          <w:sz w:val="18"/>
          <w:szCs w:val="18"/>
        </w:rPr>
        <w:t>ś</w:t>
      </w:r>
      <w:r w:rsidRPr="00BE0C67">
        <w:rPr>
          <w:rFonts w:ascii="Verdana" w:hAnsi="Verdana" w:cs="Arial-BoldItalicMT"/>
          <w:b/>
          <w:bCs/>
          <w:iCs/>
          <w:sz w:val="18"/>
          <w:szCs w:val="18"/>
        </w:rPr>
        <w:t>lij wiadomo</w:t>
      </w:r>
      <w:r w:rsidRPr="00BE0C67">
        <w:rPr>
          <w:rFonts w:ascii="Verdana" w:hAnsi="Verdana" w:cs="Arial,BoldItalic"/>
          <w:b/>
          <w:bCs/>
          <w:iCs/>
          <w:sz w:val="18"/>
          <w:szCs w:val="18"/>
        </w:rPr>
        <w:t>ść</w:t>
      </w:r>
      <w:r w:rsidRPr="00BE0C67">
        <w:rPr>
          <w:rFonts w:ascii="Verdana" w:hAnsi="Verdana" w:cs="Arial-BoldMT"/>
          <w:b/>
          <w:bCs/>
          <w:sz w:val="18"/>
          <w:szCs w:val="18"/>
        </w:rPr>
        <w:t xml:space="preserve">” </w:t>
      </w:r>
      <w:r w:rsidRPr="00BE0C67">
        <w:rPr>
          <w:rFonts w:ascii="Verdana" w:hAnsi="Verdana" w:cs="ArialMT"/>
          <w:sz w:val="18"/>
          <w:szCs w:val="18"/>
        </w:rPr>
        <w:t>dost</w:t>
      </w:r>
      <w:r w:rsidRPr="00BE0C67">
        <w:rPr>
          <w:rFonts w:ascii="Verdana" w:hAnsi="Verdana"/>
          <w:sz w:val="18"/>
          <w:szCs w:val="18"/>
        </w:rPr>
        <w:t>ę</w:t>
      </w:r>
      <w:r w:rsidRPr="00BE0C67">
        <w:rPr>
          <w:rFonts w:ascii="Verdana" w:hAnsi="Verdana" w:cs="ArialMT"/>
          <w:sz w:val="18"/>
          <w:szCs w:val="18"/>
        </w:rPr>
        <w:t>pnego na stronie Zamawiaj</w:t>
      </w:r>
      <w:r w:rsidRPr="00BE0C67">
        <w:rPr>
          <w:rFonts w:ascii="Verdana" w:hAnsi="Verdana"/>
          <w:sz w:val="18"/>
          <w:szCs w:val="18"/>
        </w:rPr>
        <w:t>ą</w:t>
      </w:r>
      <w:r w:rsidRPr="00BE0C67">
        <w:rPr>
          <w:rFonts w:ascii="Verdana" w:hAnsi="Verdana" w:cs="ArialMT"/>
          <w:sz w:val="18"/>
          <w:szCs w:val="18"/>
        </w:rPr>
        <w:t>cego w „profilu nabywcy”, a dotycz</w:t>
      </w:r>
      <w:r w:rsidRPr="00BE0C67">
        <w:rPr>
          <w:rFonts w:ascii="Verdana" w:hAnsi="Verdana"/>
          <w:sz w:val="18"/>
          <w:szCs w:val="18"/>
        </w:rPr>
        <w:t>ą</w:t>
      </w:r>
      <w:r w:rsidRPr="00BE0C67">
        <w:rPr>
          <w:rFonts w:ascii="Verdana" w:hAnsi="Verdana" w:cs="ArialMT"/>
          <w:sz w:val="18"/>
          <w:szCs w:val="18"/>
        </w:rPr>
        <w:t>cego</w:t>
      </w:r>
      <w:r w:rsidRPr="00BE0C67">
        <w:rPr>
          <w:rFonts w:ascii="Verdana" w:hAnsi="Verdana"/>
          <w:sz w:val="18"/>
          <w:szCs w:val="18"/>
        </w:rPr>
        <w:t xml:space="preserve"> </w:t>
      </w:r>
      <w:r w:rsidRPr="00BE0C67">
        <w:rPr>
          <w:rFonts w:ascii="Verdana" w:hAnsi="Verdana" w:cs="ArialMT"/>
          <w:sz w:val="18"/>
          <w:szCs w:val="18"/>
        </w:rPr>
        <w:t>danego post</w:t>
      </w:r>
      <w:r w:rsidRPr="00BE0C67">
        <w:rPr>
          <w:rFonts w:ascii="Verdana" w:hAnsi="Verdana"/>
          <w:sz w:val="18"/>
          <w:szCs w:val="18"/>
        </w:rPr>
        <w:t>ę</w:t>
      </w:r>
      <w:r w:rsidRPr="00BE0C67">
        <w:rPr>
          <w:rFonts w:ascii="Verdana" w:hAnsi="Verdana" w:cs="ArialMT"/>
          <w:sz w:val="18"/>
          <w:szCs w:val="18"/>
        </w:rPr>
        <w:t>powania.</w:t>
      </w:r>
    </w:p>
    <w:p w:rsidR="0071032B" w:rsidRPr="00EE2329" w:rsidRDefault="0071032B" w:rsidP="0071032B">
      <w:pPr>
        <w:autoSpaceDE w:val="0"/>
        <w:autoSpaceDN w:val="0"/>
        <w:adjustRightInd w:val="0"/>
        <w:jc w:val="both"/>
        <w:rPr>
          <w:rFonts w:ascii="Verdana" w:hAnsi="Verdana"/>
          <w:b/>
          <w:sz w:val="18"/>
          <w:szCs w:val="18"/>
        </w:rPr>
      </w:pPr>
      <w:r w:rsidRPr="00EE2329">
        <w:rPr>
          <w:rFonts w:ascii="Verdana" w:hAnsi="Verdana" w:cs="ArialMT"/>
          <w:sz w:val="18"/>
          <w:szCs w:val="18"/>
        </w:rPr>
        <w:t>2. W sytuacjach awaryjnych np. w przypadku braku działania platformy elektronicznej (</w:t>
      </w:r>
      <w:r w:rsidRPr="00EE2329">
        <w:rPr>
          <w:rFonts w:ascii="Verdana" w:hAnsi="Verdana" w:cs="Arial-BoldMT"/>
          <w:b/>
          <w:bCs/>
          <w:sz w:val="18"/>
          <w:szCs w:val="18"/>
        </w:rPr>
        <w:t>https://zozmyszkow.ezamawiający.pl</w:t>
      </w:r>
      <w:r w:rsidRPr="00EE2329">
        <w:rPr>
          <w:rFonts w:ascii="Verdana" w:hAnsi="Verdana" w:cs="ArialMT"/>
          <w:sz w:val="18"/>
          <w:szCs w:val="18"/>
        </w:rPr>
        <w:t>)</w:t>
      </w:r>
      <w:r w:rsidRPr="00EE2329">
        <w:rPr>
          <w:rFonts w:ascii="Verdana" w:hAnsi="Verdana" w:cs="Arial-BoldMT"/>
          <w:b/>
          <w:bCs/>
          <w:sz w:val="18"/>
          <w:szCs w:val="18"/>
        </w:rPr>
        <w:t xml:space="preserve">, </w:t>
      </w:r>
      <w:r w:rsidRPr="00EE2329">
        <w:rPr>
          <w:rFonts w:ascii="Verdana" w:hAnsi="Verdana" w:cs="ArialMT"/>
          <w:sz w:val="18"/>
          <w:szCs w:val="18"/>
        </w:rPr>
        <w:t>Zamawiaj</w:t>
      </w:r>
      <w:r w:rsidRPr="00EE2329">
        <w:rPr>
          <w:rFonts w:ascii="Verdana" w:hAnsi="Verdana"/>
          <w:sz w:val="18"/>
          <w:szCs w:val="18"/>
        </w:rPr>
        <w:t>ą</w:t>
      </w:r>
      <w:r w:rsidRPr="00EE2329">
        <w:rPr>
          <w:rFonts w:ascii="Verdana" w:hAnsi="Verdana" w:cs="ArialMT"/>
          <w:sz w:val="18"/>
          <w:szCs w:val="18"/>
        </w:rPr>
        <w:t>cy mo</w:t>
      </w:r>
      <w:r w:rsidRPr="00EE2329">
        <w:rPr>
          <w:rFonts w:ascii="Verdana" w:hAnsi="Verdana"/>
          <w:sz w:val="18"/>
          <w:szCs w:val="18"/>
        </w:rPr>
        <w:t>ż</w:t>
      </w:r>
      <w:r w:rsidRPr="00EE2329">
        <w:rPr>
          <w:rFonts w:ascii="Verdana" w:hAnsi="Verdana" w:cs="ArialMT"/>
          <w:sz w:val="18"/>
          <w:szCs w:val="18"/>
        </w:rPr>
        <w:t>e równie</w:t>
      </w:r>
      <w:r w:rsidRPr="00EE2329">
        <w:rPr>
          <w:rFonts w:ascii="Verdana" w:hAnsi="Verdana"/>
          <w:sz w:val="18"/>
          <w:szCs w:val="18"/>
        </w:rPr>
        <w:t xml:space="preserve">ż </w:t>
      </w:r>
      <w:r w:rsidRPr="00EE2329">
        <w:rPr>
          <w:rFonts w:ascii="Verdana" w:hAnsi="Verdana" w:cs="ArialMT"/>
          <w:sz w:val="18"/>
          <w:szCs w:val="18"/>
        </w:rPr>
        <w:t>komunikować</w:t>
      </w:r>
      <w:r w:rsidRPr="00EE2329">
        <w:rPr>
          <w:rFonts w:ascii="Verdana" w:hAnsi="Verdana"/>
          <w:sz w:val="18"/>
          <w:szCs w:val="18"/>
        </w:rPr>
        <w:t xml:space="preserve"> </w:t>
      </w:r>
      <w:r w:rsidRPr="00EE2329">
        <w:rPr>
          <w:rFonts w:ascii="Verdana" w:hAnsi="Verdana" w:cs="ArialMT"/>
          <w:sz w:val="18"/>
          <w:szCs w:val="18"/>
        </w:rPr>
        <w:t>si</w:t>
      </w:r>
      <w:r w:rsidRPr="00EE2329">
        <w:rPr>
          <w:rFonts w:ascii="Verdana" w:hAnsi="Verdana"/>
          <w:sz w:val="18"/>
          <w:szCs w:val="18"/>
        </w:rPr>
        <w:t>ę</w:t>
      </w:r>
      <w:r w:rsidRPr="00EE2329">
        <w:rPr>
          <w:rFonts w:ascii="Verdana" w:hAnsi="Verdana" w:cs="ArialMT"/>
          <w:sz w:val="18"/>
          <w:szCs w:val="18"/>
        </w:rPr>
        <w:t xml:space="preserve"> z Wykonawcami za pomoc</w:t>
      </w:r>
      <w:r w:rsidRPr="00EE2329">
        <w:rPr>
          <w:rFonts w:ascii="Verdana" w:hAnsi="Verdana"/>
          <w:sz w:val="18"/>
          <w:szCs w:val="18"/>
        </w:rPr>
        <w:t xml:space="preserve">ą </w:t>
      </w:r>
      <w:r w:rsidRPr="00EE2329">
        <w:rPr>
          <w:rFonts w:ascii="Verdana" w:hAnsi="Verdana" w:cs="ArialMT"/>
          <w:sz w:val="18"/>
          <w:szCs w:val="18"/>
        </w:rPr>
        <w:t xml:space="preserve">poczty elektronicznej </w:t>
      </w:r>
      <w:proofErr w:type="spellStart"/>
      <w:r w:rsidRPr="00EE2329">
        <w:rPr>
          <w:rFonts w:ascii="Verdana" w:hAnsi="Verdana"/>
          <w:b/>
          <w:sz w:val="18"/>
          <w:szCs w:val="18"/>
        </w:rPr>
        <w:t>przetargizoz@poczta.fm</w:t>
      </w:r>
      <w:proofErr w:type="spellEnd"/>
      <w:r w:rsidRPr="00EE2329">
        <w:rPr>
          <w:rFonts w:ascii="Verdana" w:hAnsi="Verdana"/>
          <w:b/>
          <w:sz w:val="18"/>
          <w:szCs w:val="18"/>
        </w:rPr>
        <w:t>.</w:t>
      </w:r>
    </w:p>
    <w:p w:rsidR="0071032B" w:rsidRPr="00EE2329" w:rsidRDefault="0071032B" w:rsidP="0071032B">
      <w:pPr>
        <w:autoSpaceDE w:val="0"/>
        <w:autoSpaceDN w:val="0"/>
        <w:adjustRightInd w:val="0"/>
        <w:jc w:val="both"/>
        <w:rPr>
          <w:rFonts w:ascii="Verdana" w:hAnsi="Verdana" w:cs="Arial-BoldMT"/>
          <w:b/>
          <w:bCs/>
          <w:sz w:val="18"/>
          <w:szCs w:val="18"/>
        </w:rPr>
      </w:pPr>
      <w:r w:rsidRPr="00EE2329">
        <w:rPr>
          <w:rFonts w:ascii="Verdana" w:hAnsi="Verdana" w:cs="ArialMT"/>
          <w:sz w:val="18"/>
          <w:szCs w:val="18"/>
        </w:rPr>
        <w:t>3. Dokumenty elektroniczne, o</w:t>
      </w:r>
      <w:r w:rsidRPr="00EE2329">
        <w:rPr>
          <w:rFonts w:ascii="Verdana" w:hAnsi="Verdana"/>
          <w:sz w:val="18"/>
          <w:szCs w:val="18"/>
        </w:rPr>
        <w:t>ś</w:t>
      </w:r>
      <w:r w:rsidRPr="00EE2329">
        <w:rPr>
          <w:rFonts w:ascii="Verdana" w:hAnsi="Verdana" w:cs="ArialMT"/>
          <w:sz w:val="18"/>
          <w:szCs w:val="18"/>
        </w:rPr>
        <w:t>wiadczenia lub elektroniczne kopie dokumentów lub o</w:t>
      </w:r>
      <w:r w:rsidRPr="00EE2329">
        <w:rPr>
          <w:rFonts w:ascii="Verdana" w:hAnsi="Verdana"/>
          <w:sz w:val="18"/>
          <w:szCs w:val="18"/>
        </w:rPr>
        <w:t>ś</w:t>
      </w:r>
      <w:r w:rsidRPr="00EE2329">
        <w:rPr>
          <w:rFonts w:ascii="Verdana" w:hAnsi="Verdana" w:cs="ArialMT"/>
          <w:sz w:val="18"/>
          <w:szCs w:val="18"/>
        </w:rPr>
        <w:t>wiadcze</w:t>
      </w:r>
      <w:r w:rsidRPr="00EE2329">
        <w:rPr>
          <w:rFonts w:ascii="Verdana" w:hAnsi="Verdana"/>
          <w:sz w:val="18"/>
          <w:szCs w:val="18"/>
        </w:rPr>
        <w:t>ń</w:t>
      </w:r>
      <w:r w:rsidRPr="00EE2329">
        <w:rPr>
          <w:rFonts w:ascii="Verdana" w:hAnsi="Verdana" w:cs="ArialMT"/>
          <w:sz w:val="18"/>
          <w:szCs w:val="18"/>
        </w:rPr>
        <w:t>, o których mowa w Rozdziale IV specyfikacji istotnych warunków zamówienia składane s</w:t>
      </w:r>
      <w:r w:rsidRPr="00EE2329">
        <w:rPr>
          <w:rFonts w:ascii="Verdana" w:hAnsi="Verdana"/>
          <w:sz w:val="18"/>
          <w:szCs w:val="18"/>
        </w:rPr>
        <w:t xml:space="preserve">ą </w:t>
      </w:r>
      <w:r w:rsidRPr="00EE2329">
        <w:rPr>
          <w:rFonts w:ascii="Verdana" w:hAnsi="Verdana" w:cs="ArialMT"/>
          <w:sz w:val="18"/>
          <w:szCs w:val="18"/>
        </w:rPr>
        <w:t>przez Wykonawc</w:t>
      </w:r>
      <w:r w:rsidRPr="00EE2329">
        <w:rPr>
          <w:rFonts w:ascii="Verdana" w:hAnsi="Verdana"/>
          <w:sz w:val="18"/>
          <w:szCs w:val="18"/>
        </w:rPr>
        <w:t xml:space="preserve">ę </w:t>
      </w:r>
      <w:r w:rsidRPr="00EE2329">
        <w:rPr>
          <w:rFonts w:ascii="Verdana" w:hAnsi="Verdana" w:cs="ArialMT"/>
          <w:sz w:val="18"/>
          <w:szCs w:val="18"/>
        </w:rPr>
        <w:t>za po</w:t>
      </w:r>
      <w:r w:rsidRPr="00EE2329">
        <w:rPr>
          <w:rFonts w:ascii="Verdana" w:hAnsi="Verdana"/>
          <w:sz w:val="18"/>
          <w:szCs w:val="18"/>
        </w:rPr>
        <w:t>ś</w:t>
      </w:r>
      <w:r w:rsidRPr="00EE2329">
        <w:rPr>
          <w:rFonts w:ascii="Verdana" w:hAnsi="Verdana" w:cs="ArialMT"/>
          <w:sz w:val="18"/>
          <w:szCs w:val="18"/>
        </w:rPr>
        <w:t xml:space="preserve">rednictwem </w:t>
      </w:r>
      <w:r w:rsidRPr="00EE2329">
        <w:rPr>
          <w:rFonts w:ascii="Verdana" w:hAnsi="Verdana" w:cs="Arial-BoldMT"/>
          <w:b/>
          <w:bCs/>
          <w:sz w:val="18"/>
          <w:szCs w:val="18"/>
        </w:rPr>
        <w:t xml:space="preserve">https://zozmyszkow.ezamawiający.pl. </w:t>
      </w:r>
    </w:p>
    <w:p w:rsidR="0071032B" w:rsidRPr="008F70B4" w:rsidRDefault="0071032B" w:rsidP="0071032B">
      <w:pPr>
        <w:autoSpaceDE w:val="0"/>
        <w:autoSpaceDN w:val="0"/>
        <w:adjustRightInd w:val="0"/>
        <w:jc w:val="both"/>
        <w:rPr>
          <w:rFonts w:ascii="Verdana" w:hAnsi="Verdana" w:cs="ArialMT"/>
          <w:sz w:val="18"/>
          <w:szCs w:val="18"/>
        </w:rPr>
      </w:pPr>
      <w:r w:rsidRPr="008F70B4">
        <w:rPr>
          <w:rFonts w:ascii="Verdana" w:hAnsi="Verdana" w:cs="ArialMT"/>
          <w:sz w:val="18"/>
          <w:szCs w:val="18"/>
        </w:rPr>
        <w:t>Zamawiaj</w:t>
      </w:r>
      <w:r w:rsidRPr="008F70B4">
        <w:rPr>
          <w:rFonts w:ascii="Verdana" w:hAnsi="Verdana"/>
          <w:sz w:val="18"/>
          <w:szCs w:val="18"/>
        </w:rPr>
        <w:t>ą</w:t>
      </w:r>
      <w:r w:rsidRPr="008F70B4">
        <w:rPr>
          <w:rFonts w:ascii="Verdana" w:hAnsi="Verdana" w:cs="ArialMT"/>
          <w:sz w:val="18"/>
          <w:szCs w:val="18"/>
        </w:rPr>
        <w:t>cy dopuszcza równie</w:t>
      </w:r>
      <w:r w:rsidRPr="008F70B4">
        <w:rPr>
          <w:rFonts w:ascii="Verdana" w:hAnsi="Verdana"/>
          <w:sz w:val="18"/>
          <w:szCs w:val="18"/>
        </w:rPr>
        <w:t xml:space="preserve">ż </w:t>
      </w:r>
      <w:r w:rsidRPr="008F70B4">
        <w:rPr>
          <w:rFonts w:ascii="Verdana" w:hAnsi="Verdana" w:cs="ArialMT"/>
          <w:sz w:val="18"/>
          <w:szCs w:val="18"/>
        </w:rPr>
        <w:t>mo</w:t>
      </w:r>
      <w:r w:rsidRPr="008F70B4">
        <w:rPr>
          <w:rFonts w:ascii="Verdana" w:hAnsi="Verdana"/>
          <w:sz w:val="18"/>
          <w:szCs w:val="18"/>
        </w:rPr>
        <w:t>ż</w:t>
      </w:r>
      <w:r w:rsidRPr="008F70B4">
        <w:rPr>
          <w:rFonts w:ascii="Verdana" w:hAnsi="Verdana" w:cs="ArialMT"/>
          <w:sz w:val="18"/>
          <w:szCs w:val="18"/>
        </w:rPr>
        <w:t>liwo</w:t>
      </w:r>
      <w:r w:rsidRPr="008F70B4">
        <w:rPr>
          <w:rFonts w:ascii="Verdana" w:hAnsi="Verdana"/>
          <w:sz w:val="18"/>
          <w:szCs w:val="18"/>
        </w:rPr>
        <w:t xml:space="preserve">ść </w:t>
      </w:r>
      <w:r w:rsidRPr="008F70B4">
        <w:rPr>
          <w:rFonts w:ascii="Verdana" w:hAnsi="Verdana" w:cs="ArialMT"/>
          <w:sz w:val="18"/>
          <w:szCs w:val="18"/>
        </w:rPr>
        <w:t>przekazania dokumentów i o</w:t>
      </w:r>
      <w:r w:rsidRPr="008F70B4">
        <w:rPr>
          <w:rFonts w:ascii="Verdana" w:hAnsi="Verdana"/>
          <w:sz w:val="18"/>
          <w:szCs w:val="18"/>
        </w:rPr>
        <w:t>ś</w:t>
      </w:r>
      <w:r w:rsidRPr="008F70B4">
        <w:rPr>
          <w:rFonts w:ascii="Verdana" w:hAnsi="Verdana" w:cs="ArialMT"/>
          <w:sz w:val="18"/>
          <w:szCs w:val="18"/>
        </w:rPr>
        <w:t>wiadcze</w:t>
      </w:r>
      <w:r w:rsidRPr="008F70B4">
        <w:rPr>
          <w:rFonts w:ascii="Verdana" w:hAnsi="Verdana"/>
          <w:sz w:val="18"/>
          <w:szCs w:val="18"/>
        </w:rPr>
        <w:t>ń,</w:t>
      </w:r>
      <w:r w:rsidRPr="008F70B4">
        <w:rPr>
          <w:rFonts w:ascii="Verdana" w:hAnsi="Verdana" w:cs="ArialMT"/>
          <w:sz w:val="18"/>
          <w:szCs w:val="18"/>
        </w:rPr>
        <w:t xml:space="preserve"> o których mowa w zdaniu poprzedzaj</w:t>
      </w:r>
      <w:r w:rsidRPr="008F70B4">
        <w:rPr>
          <w:rFonts w:ascii="Verdana" w:hAnsi="Verdana"/>
          <w:sz w:val="18"/>
          <w:szCs w:val="18"/>
        </w:rPr>
        <w:t>ą</w:t>
      </w:r>
      <w:r w:rsidRPr="008F70B4">
        <w:rPr>
          <w:rFonts w:ascii="Verdana" w:hAnsi="Verdana" w:cs="ArialMT"/>
          <w:sz w:val="18"/>
          <w:szCs w:val="18"/>
        </w:rPr>
        <w:t>cym za pomoc</w:t>
      </w:r>
      <w:r w:rsidRPr="008F70B4">
        <w:rPr>
          <w:rFonts w:ascii="Verdana" w:hAnsi="Verdana"/>
          <w:sz w:val="18"/>
          <w:szCs w:val="18"/>
        </w:rPr>
        <w:t xml:space="preserve">ą </w:t>
      </w:r>
      <w:r w:rsidRPr="008F70B4">
        <w:rPr>
          <w:rFonts w:ascii="Verdana" w:hAnsi="Verdana" w:cs="ArialMT"/>
          <w:sz w:val="18"/>
          <w:szCs w:val="18"/>
        </w:rPr>
        <w:t>poczty elektronicznej, na wskazany w pkt. 2 adres e-mail. Sposób sporz</w:t>
      </w:r>
      <w:r w:rsidRPr="008F70B4">
        <w:rPr>
          <w:rFonts w:ascii="Verdana" w:hAnsi="Verdana"/>
          <w:sz w:val="18"/>
          <w:szCs w:val="18"/>
        </w:rPr>
        <w:t>ą</w:t>
      </w:r>
      <w:r w:rsidRPr="008F70B4">
        <w:rPr>
          <w:rFonts w:ascii="Verdana" w:hAnsi="Verdana" w:cs="ArialMT"/>
          <w:sz w:val="18"/>
          <w:szCs w:val="18"/>
        </w:rPr>
        <w:t>dzenia dokumentów elektronicznych, o</w:t>
      </w:r>
      <w:r w:rsidRPr="008F70B4">
        <w:rPr>
          <w:rFonts w:ascii="Verdana" w:hAnsi="Verdana"/>
          <w:sz w:val="18"/>
          <w:szCs w:val="18"/>
        </w:rPr>
        <w:t>ś</w:t>
      </w:r>
      <w:r w:rsidRPr="008F70B4">
        <w:rPr>
          <w:rFonts w:ascii="Verdana" w:hAnsi="Verdana" w:cs="ArialMT"/>
          <w:sz w:val="18"/>
          <w:szCs w:val="18"/>
        </w:rPr>
        <w:t>wiadcze</w:t>
      </w:r>
      <w:r w:rsidRPr="008F70B4">
        <w:rPr>
          <w:rFonts w:ascii="Verdana" w:hAnsi="Verdana"/>
          <w:sz w:val="18"/>
          <w:szCs w:val="18"/>
        </w:rPr>
        <w:t xml:space="preserve">ń </w:t>
      </w:r>
      <w:r w:rsidRPr="008F70B4">
        <w:rPr>
          <w:rFonts w:ascii="Verdana" w:hAnsi="Verdana" w:cs="ArialMT"/>
          <w:sz w:val="18"/>
          <w:szCs w:val="18"/>
        </w:rPr>
        <w:t>lub elektronicznych kopii dokumentów lub o</w:t>
      </w:r>
      <w:r w:rsidRPr="008F70B4">
        <w:rPr>
          <w:rFonts w:ascii="Verdana" w:hAnsi="Verdana"/>
          <w:sz w:val="18"/>
          <w:szCs w:val="18"/>
        </w:rPr>
        <w:t>ś</w:t>
      </w:r>
      <w:r w:rsidRPr="008F70B4">
        <w:rPr>
          <w:rFonts w:ascii="Verdana" w:hAnsi="Verdana" w:cs="ArialMT"/>
          <w:sz w:val="18"/>
          <w:szCs w:val="18"/>
        </w:rPr>
        <w:t>wiadcze</w:t>
      </w:r>
      <w:r w:rsidRPr="008F70B4">
        <w:rPr>
          <w:rFonts w:ascii="Verdana" w:hAnsi="Verdana"/>
          <w:sz w:val="18"/>
          <w:szCs w:val="18"/>
        </w:rPr>
        <w:t xml:space="preserve">ń </w:t>
      </w:r>
      <w:r w:rsidRPr="008F70B4">
        <w:rPr>
          <w:rFonts w:ascii="Verdana" w:hAnsi="Verdana" w:cs="ArialMT"/>
          <w:sz w:val="18"/>
          <w:szCs w:val="18"/>
        </w:rPr>
        <w:t>musi by</w:t>
      </w:r>
      <w:r w:rsidRPr="008F70B4">
        <w:rPr>
          <w:rFonts w:ascii="Verdana" w:hAnsi="Verdana"/>
          <w:sz w:val="18"/>
          <w:szCs w:val="18"/>
        </w:rPr>
        <w:t xml:space="preserve">ć </w:t>
      </w:r>
      <w:r w:rsidRPr="008F70B4">
        <w:rPr>
          <w:rFonts w:ascii="Verdana" w:hAnsi="Verdana" w:cs="ArialMT"/>
          <w:sz w:val="18"/>
          <w:szCs w:val="18"/>
        </w:rPr>
        <w:t>zgody z aktualnymi wymaganiami okre</w:t>
      </w:r>
      <w:r w:rsidRPr="008F70B4">
        <w:rPr>
          <w:rFonts w:ascii="Verdana" w:hAnsi="Verdana"/>
          <w:sz w:val="18"/>
          <w:szCs w:val="18"/>
        </w:rPr>
        <w:t>ś</w:t>
      </w:r>
      <w:r w:rsidRPr="008F70B4">
        <w:rPr>
          <w:rFonts w:ascii="Verdana" w:hAnsi="Verdana" w:cs="ArialMT"/>
          <w:sz w:val="18"/>
          <w:szCs w:val="18"/>
        </w:rPr>
        <w:t>lonymi w Rozporz</w:t>
      </w:r>
      <w:r w:rsidRPr="008F70B4">
        <w:rPr>
          <w:rFonts w:ascii="Verdana" w:hAnsi="Verdana"/>
          <w:sz w:val="18"/>
          <w:szCs w:val="18"/>
        </w:rPr>
        <w:t>ą</w:t>
      </w:r>
      <w:r w:rsidRPr="008F70B4">
        <w:rPr>
          <w:rFonts w:ascii="Verdana" w:hAnsi="Verdana" w:cs="ArialMT"/>
          <w:sz w:val="18"/>
          <w:szCs w:val="18"/>
        </w:rPr>
        <w:t>dzeniu Prezesa Rady Ministrów z dnia 27 czerwca 2017 r. w sprawie u</w:t>
      </w:r>
      <w:r w:rsidRPr="008F70B4">
        <w:rPr>
          <w:rFonts w:ascii="Verdana" w:hAnsi="Verdana"/>
          <w:sz w:val="18"/>
          <w:szCs w:val="18"/>
        </w:rPr>
        <w:t>ż</w:t>
      </w:r>
      <w:r w:rsidRPr="008F70B4">
        <w:rPr>
          <w:rFonts w:ascii="Verdana" w:hAnsi="Verdana" w:cs="ArialMT"/>
          <w:sz w:val="18"/>
          <w:szCs w:val="18"/>
        </w:rPr>
        <w:t xml:space="preserve">ycia </w:t>
      </w:r>
      <w:r w:rsidRPr="008F70B4">
        <w:rPr>
          <w:rFonts w:ascii="Verdana" w:hAnsi="Verdana"/>
          <w:sz w:val="18"/>
          <w:szCs w:val="18"/>
        </w:rPr>
        <w:t>_</w:t>
      </w:r>
      <w:r w:rsidRPr="008F70B4">
        <w:rPr>
          <w:rFonts w:ascii="Verdana" w:hAnsi="Verdana" w:cs="ArialMT"/>
          <w:sz w:val="18"/>
          <w:szCs w:val="18"/>
        </w:rPr>
        <w:t>środków komunikacji elektronicznej w post</w:t>
      </w:r>
      <w:r w:rsidRPr="008F70B4">
        <w:rPr>
          <w:rFonts w:ascii="Verdana" w:hAnsi="Verdana"/>
          <w:sz w:val="18"/>
          <w:szCs w:val="18"/>
        </w:rPr>
        <w:t>ę</w:t>
      </w:r>
      <w:r w:rsidRPr="008F70B4">
        <w:rPr>
          <w:rFonts w:ascii="Verdana" w:hAnsi="Verdana" w:cs="ArialMT"/>
          <w:sz w:val="18"/>
          <w:szCs w:val="18"/>
        </w:rPr>
        <w:t>powaniu o udzielenie zamówienia publicznego oraz udost</w:t>
      </w:r>
      <w:r w:rsidRPr="008F70B4">
        <w:rPr>
          <w:rFonts w:ascii="Verdana" w:hAnsi="Verdana"/>
          <w:sz w:val="18"/>
          <w:szCs w:val="18"/>
        </w:rPr>
        <w:t>ę</w:t>
      </w:r>
      <w:r w:rsidRPr="008F70B4">
        <w:rPr>
          <w:rFonts w:ascii="Verdana" w:hAnsi="Verdana" w:cs="ArialMT"/>
          <w:sz w:val="18"/>
          <w:szCs w:val="18"/>
        </w:rPr>
        <w:t>pniania i przechowywania dokumentów elektronicznych oraz Rozporz</w:t>
      </w:r>
      <w:r w:rsidRPr="008F70B4">
        <w:rPr>
          <w:rFonts w:ascii="Verdana" w:hAnsi="Verdana"/>
          <w:sz w:val="18"/>
          <w:szCs w:val="18"/>
        </w:rPr>
        <w:t>ą</w:t>
      </w:r>
      <w:r w:rsidRPr="008F70B4">
        <w:rPr>
          <w:rFonts w:ascii="Verdana" w:hAnsi="Verdana" w:cs="ArialMT"/>
          <w:sz w:val="18"/>
          <w:szCs w:val="18"/>
        </w:rPr>
        <w:t>dzeniu Ministra Rozwoju z dnia 26 lipca 2016 r. w sprawie rodzajów dokumentów, jakich mo</w:t>
      </w:r>
      <w:r w:rsidRPr="008F70B4">
        <w:rPr>
          <w:rFonts w:ascii="Verdana" w:hAnsi="Verdana"/>
          <w:sz w:val="18"/>
          <w:szCs w:val="18"/>
        </w:rPr>
        <w:t>ż</w:t>
      </w:r>
      <w:r w:rsidRPr="008F70B4">
        <w:rPr>
          <w:rFonts w:ascii="Verdana" w:hAnsi="Verdana" w:cs="ArialMT"/>
          <w:sz w:val="18"/>
          <w:szCs w:val="18"/>
        </w:rPr>
        <w:t xml:space="preserve">e </w:t>
      </w:r>
      <w:r w:rsidRPr="008F70B4">
        <w:rPr>
          <w:rFonts w:ascii="Verdana" w:hAnsi="Verdana"/>
          <w:sz w:val="18"/>
          <w:szCs w:val="18"/>
        </w:rPr>
        <w:t>żą</w:t>
      </w:r>
      <w:r w:rsidRPr="008F70B4">
        <w:rPr>
          <w:rFonts w:ascii="Verdana" w:hAnsi="Verdana" w:cs="ArialMT"/>
          <w:sz w:val="18"/>
          <w:szCs w:val="18"/>
        </w:rPr>
        <w:t>da</w:t>
      </w:r>
      <w:r w:rsidRPr="008F70B4">
        <w:rPr>
          <w:rFonts w:ascii="Verdana" w:hAnsi="Verdana"/>
          <w:sz w:val="18"/>
          <w:szCs w:val="18"/>
        </w:rPr>
        <w:t xml:space="preserve">ć </w:t>
      </w:r>
      <w:r w:rsidRPr="008F70B4">
        <w:rPr>
          <w:rFonts w:ascii="Verdana" w:hAnsi="Verdana" w:cs="ArialMT"/>
          <w:sz w:val="18"/>
          <w:szCs w:val="18"/>
        </w:rPr>
        <w:t>zamawiaj</w:t>
      </w:r>
      <w:r w:rsidRPr="008F70B4">
        <w:rPr>
          <w:rFonts w:ascii="Verdana" w:hAnsi="Verdana"/>
          <w:sz w:val="18"/>
          <w:szCs w:val="18"/>
        </w:rPr>
        <w:t>ą</w:t>
      </w:r>
      <w:r w:rsidRPr="008F70B4">
        <w:rPr>
          <w:rFonts w:ascii="Verdana" w:hAnsi="Verdana" w:cs="ArialMT"/>
          <w:sz w:val="18"/>
          <w:szCs w:val="18"/>
        </w:rPr>
        <w:t>cy od wykonawcy w post</w:t>
      </w:r>
      <w:r w:rsidRPr="008F70B4">
        <w:rPr>
          <w:rFonts w:ascii="Verdana" w:hAnsi="Verdana"/>
          <w:sz w:val="18"/>
          <w:szCs w:val="18"/>
        </w:rPr>
        <w:t>ę</w:t>
      </w:r>
      <w:r w:rsidRPr="008F70B4">
        <w:rPr>
          <w:rFonts w:ascii="Verdana" w:hAnsi="Verdana" w:cs="ArialMT"/>
          <w:sz w:val="18"/>
          <w:szCs w:val="18"/>
        </w:rPr>
        <w:t>powaniu o udzielenie zamówienia.</w:t>
      </w:r>
    </w:p>
    <w:p w:rsidR="0071032B" w:rsidRPr="008F70B4" w:rsidRDefault="0071032B" w:rsidP="0071032B">
      <w:pPr>
        <w:autoSpaceDE w:val="0"/>
        <w:autoSpaceDN w:val="0"/>
        <w:adjustRightInd w:val="0"/>
        <w:jc w:val="both"/>
        <w:rPr>
          <w:rFonts w:ascii="Verdana" w:hAnsi="Verdana" w:cs="ArialMT"/>
          <w:sz w:val="18"/>
          <w:szCs w:val="18"/>
        </w:rPr>
      </w:pPr>
      <w:r w:rsidRPr="008F70B4">
        <w:rPr>
          <w:rFonts w:ascii="Verdana" w:hAnsi="Verdana" w:cs="ArialMT"/>
          <w:sz w:val="18"/>
          <w:szCs w:val="18"/>
        </w:rPr>
        <w:t>4. W przypadku wniosków o wyja</w:t>
      </w:r>
      <w:r w:rsidRPr="008F70B4">
        <w:rPr>
          <w:rFonts w:ascii="Verdana" w:hAnsi="Verdana"/>
          <w:sz w:val="18"/>
          <w:szCs w:val="18"/>
        </w:rPr>
        <w:t>ś</w:t>
      </w:r>
      <w:r w:rsidRPr="008F70B4">
        <w:rPr>
          <w:rFonts w:ascii="Verdana" w:hAnsi="Verdana" w:cs="ArialMT"/>
          <w:sz w:val="18"/>
          <w:szCs w:val="18"/>
        </w:rPr>
        <w:t>nienie tre</w:t>
      </w:r>
      <w:r w:rsidRPr="008F70B4">
        <w:rPr>
          <w:rFonts w:ascii="Verdana" w:hAnsi="Verdana"/>
          <w:sz w:val="18"/>
          <w:szCs w:val="18"/>
        </w:rPr>
        <w:t>ś</w:t>
      </w:r>
      <w:r w:rsidRPr="008F70B4">
        <w:rPr>
          <w:rFonts w:ascii="Verdana" w:hAnsi="Verdana" w:cs="ArialMT"/>
          <w:sz w:val="18"/>
          <w:szCs w:val="18"/>
        </w:rPr>
        <w:t>ci specyfikacji istotnych warunków zamówienia Wykonawca dodatkowo przesyła ich tre</w:t>
      </w:r>
      <w:r w:rsidRPr="008F70B4">
        <w:rPr>
          <w:rFonts w:ascii="Verdana" w:hAnsi="Verdana"/>
          <w:sz w:val="18"/>
          <w:szCs w:val="18"/>
        </w:rPr>
        <w:t xml:space="preserve">ść </w:t>
      </w:r>
      <w:r w:rsidRPr="008F70B4">
        <w:rPr>
          <w:rFonts w:ascii="Verdana" w:hAnsi="Verdana" w:cs="ArialMT"/>
          <w:sz w:val="18"/>
          <w:szCs w:val="18"/>
        </w:rPr>
        <w:t>drog</w:t>
      </w:r>
      <w:r w:rsidRPr="008F70B4">
        <w:rPr>
          <w:rFonts w:ascii="Verdana" w:hAnsi="Verdana"/>
          <w:sz w:val="18"/>
          <w:szCs w:val="18"/>
        </w:rPr>
        <w:t xml:space="preserve">ą </w:t>
      </w:r>
      <w:r w:rsidRPr="008F70B4">
        <w:rPr>
          <w:rFonts w:ascii="Verdana" w:hAnsi="Verdana" w:cs="ArialMT"/>
          <w:sz w:val="18"/>
          <w:szCs w:val="18"/>
        </w:rPr>
        <w:t>poczty elektronicznej na adres e-mail jak wy</w:t>
      </w:r>
      <w:r w:rsidRPr="008F70B4">
        <w:rPr>
          <w:rFonts w:ascii="Verdana" w:hAnsi="Verdana"/>
          <w:sz w:val="18"/>
          <w:szCs w:val="18"/>
        </w:rPr>
        <w:t>ż</w:t>
      </w:r>
      <w:r w:rsidRPr="008F70B4">
        <w:rPr>
          <w:rFonts w:ascii="Verdana" w:hAnsi="Verdana" w:cs="ArialMT"/>
          <w:sz w:val="18"/>
          <w:szCs w:val="18"/>
        </w:rPr>
        <w:t>ej, w formie pliku edytowalnego.</w:t>
      </w:r>
    </w:p>
    <w:p w:rsidR="0071032B" w:rsidRPr="008F70B4" w:rsidRDefault="0071032B" w:rsidP="0071032B">
      <w:pPr>
        <w:autoSpaceDE w:val="0"/>
        <w:autoSpaceDN w:val="0"/>
        <w:adjustRightInd w:val="0"/>
        <w:jc w:val="both"/>
        <w:rPr>
          <w:rFonts w:ascii="Verdana" w:hAnsi="Verdana" w:cs="ArialMT"/>
          <w:sz w:val="18"/>
          <w:szCs w:val="18"/>
        </w:rPr>
      </w:pPr>
      <w:r w:rsidRPr="008F70B4">
        <w:rPr>
          <w:rFonts w:ascii="Verdana" w:hAnsi="Verdana" w:cs="ArialMT"/>
          <w:sz w:val="18"/>
          <w:szCs w:val="18"/>
        </w:rPr>
        <w:t>5. Wszelkie czynno</w:t>
      </w:r>
      <w:r w:rsidRPr="008F70B4">
        <w:rPr>
          <w:rFonts w:ascii="Verdana" w:hAnsi="Verdana"/>
          <w:sz w:val="18"/>
          <w:szCs w:val="18"/>
        </w:rPr>
        <w:t>ś</w:t>
      </w:r>
      <w:r w:rsidRPr="008F70B4">
        <w:rPr>
          <w:rFonts w:ascii="Verdana" w:hAnsi="Verdana" w:cs="ArialMT"/>
          <w:sz w:val="18"/>
          <w:szCs w:val="18"/>
        </w:rPr>
        <w:t>ci podejmowane przez Wykonawcę</w:t>
      </w:r>
      <w:r w:rsidRPr="008F70B4">
        <w:rPr>
          <w:rFonts w:ascii="Verdana" w:hAnsi="Verdana"/>
          <w:sz w:val="18"/>
          <w:szCs w:val="18"/>
        </w:rPr>
        <w:t xml:space="preserve"> </w:t>
      </w:r>
      <w:r w:rsidRPr="008F70B4">
        <w:rPr>
          <w:rFonts w:ascii="Verdana" w:hAnsi="Verdana" w:cs="ArialMT"/>
          <w:sz w:val="18"/>
          <w:szCs w:val="18"/>
        </w:rPr>
        <w:t>w toku post</w:t>
      </w:r>
      <w:r w:rsidRPr="008F70B4">
        <w:rPr>
          <w:rFonts w:ascii="Verdana" w:hAnsi="Verdana"/>
          <w:sz w:val="18"/>
          <w:szCs w:val="18"/>
        </w:rPr>
        <w:t>ę</w:t>
      </w:r>
      <w:r w:rsidRPr="008F70B4">
        <w:rPr>
          <w:rFonts w:ascii="Verdana" w:hAnsi="Verdana" w:cs="ArialMT"/>
          <w:sz w:val="18"/>
          <w:szCs w:val="18"/>
        </w:rPr>
        <w:t>powania wymagaj</w:t>
      </w:r>
      <w:r w:rsidRPr="008F70B4">
        <w:rPr>
          <w:rFonts w:ascii="Verdana" w:hAnsi="Verdana"/>
          <w:sz w:val="18"/>
          <w:szCs w:val="18"/>
        </w:rPr>
        <w:t xml:space="preserve">ą </w:t>
      </w:r>
      <w:r w:rsidRPr="008F70B4">
        <w:rPr>
          <w:rFonts w:ascii="Verdana" w:hAnsi="Verdana" w:cs="ArialMT"/>
          <w:sz w:val="18"/>
          <w:szCs w:val="18"/>
        </w:rPr>
        <w:t>dla swej skuteczno</w:t>
      </w:r>
      <w:r w:rsidRPr="008F70B4">
        <w:rPr>
          <w:rFonts w:ascii="Verdana" w:hAnsi="Verdana"/>
          <w:sz w:val="18"/>
          <w:szCs w:val="18"/>
        </w:rPr>
        <w:t>ś</w:t>
      </w:r>
      <w:r w:rsidRPr="008F70B4">
        <w:rPr>
          <w:rFonts w:ascii="Verdana" w:hAnsi="Verdana" w:cs="ArialMT"/>
          <w:sz w:val="18"/>
          <w:szCs w:val="18"/>
        </w:rPr>
        <w:t>ci doł</w:t>
      </w:r>
      <w:r w:rsidRPr="008F70B4">
        <w:rPr>
          <w:rFonts w:ascii="Verdana" w:hAnsi="Verdana"/>
          <w:sz w:val="18"/>
          <w:szCs w:val="18"/>
        </w:rPr>
        <w:t>ą</w:t>
      </w:r>
      <w:r w:rsidRPr="008F70B4">
        <w:rPr>
          <w:rFonts w:ascii="Verdana" w:hAnsi="Verdana" w:cs="ArialMT"/>
          <w:sz w:val="18"/>
          <w:szCs w:val="18"/>
        </w:rPr>
        <w:t>czenia dokumentów potwierdzaj</w:t>
      </w:r>
      <w:r w:rsidRPr="008F70B4">
        <w:rPr>
          <w:rFonts w:ascii="Verdana" w:hAnsi="Verdana"/>
          <w:sz w:val="18"/>
          <w:szCs w:val="18"/>
        </w:rPr>
        <w:t>ą</w:t>
      </w:r>
      <w:r w:rsidRPr="008F70B4">
        <w:rPr>
          <w:rFonts w:ascii="Verdana" w:hAnsi="Verdana" w:cs="ArialMT"/>
          <w:sz w:val="18"/>
          <w:szCs w:val="18"/>
        </w:rPr>
        <w:t>cych uprawnienie osoby podpisuj</w:t>
      </w:r>
      <w:r w:rsidRPr="008F70B4">
        <w:rPr>
          <w:rFonts w:ascii="Verdana" w:hAnsi="Verdana"/>
          <w:sz w:val="18"/>
          <w:szCs w:val="18"/>
        </w:rPr>
        <w:t>ą</w:t>
      </w:r>
      <w:r w:rsidRPr="008F70B4">
        <w:rPr>
          <w:rFonts w:ascii="Verdana" w:hAnsi="Verdana" w:cs="ArialMT"/>
          <w:sz w:val="18"/>
          <w:szCs w:val="18"/>
        </w:rPr>
        <w:t xml:space="preserve">cej do reprezentowania firmy wykonawcy, chyba </w:t>
      </w:r>
      <w:r w:rsidRPr="008F70B4">
        <w:rPr>
          <w:rFonts w:ascii="Verdana" w:hAnsi="Verdana"/>
          <w:sz w:val="18"/>
          <w:szCs w:val="18"/>
        </w:rPr>
        <w:t>ż</w:t>
      </w:r>
      <w:r w:rsidRPr="008F70B4">
        <w:rPr>
          <w:rFonts w:ascii="Verdana" w:hAnsi="Verdana" w:cs="ArialMT"/>
          <w:sz w:val="18"/>
          <w:szCs w:val="18"/>
        </w:rPr>
        <w:t>e Zamawiaj</w:t>
      </w:r>
      <w:r w:rsidRPr="008F70B4">
        <w:rPr>
          <w:rFonts w:ascii="Verdana" w:hAnsi="Verdana"/>
          <w:sz w:val="18"/>
          <w:szCs w:val="18"/>
        </w:rPr>
        <w:t>ą</w:t>
      </w:r>
      <w:r w:rsidRPr="008F70B4">
        <w:rPr>
          <w:rFonts w:ascii="Verdana" w:hAnsi="Verdana" w:cs="ArialMT"/>
          <w:sz w:val="18"/>
          <w:szCs w:val="18"/>
        </w:rPr>
        <w:t>cy dysponuje ju</w:t>
      </w:r>
      <w:r w:rsidRPr="008F70B4">
        <w:rPr>
          <w:rFonts w:ascii="Verdana" w:hAnsi="Verdana"/>
          <w:sz w:val="18"/>
          <w:szCs w:val="18"/>
        </w:rPr>
        <w:t xml:space="preserve">ż </w:t>
      </w:r>
      <w:r w:rsidRPr="008F70B4">
        <w:rPr>
          <w:rFonts w:ascii="Verdana" w:hAnsi="Verdana" w:cs="ArialMT"/>
          <w:sz w:val="18"/>
          <w:szCs w:val="18"/>
        </w:rPr>
        <w:t>odpowiednimi dokumentami zło</w:t>
      </w:r>
      <w:r w:rsidRPr="008F70B4">
        <w:rPr>
          <w:rFonts w:ascii="Verdana" w:hAnsi="Verdana"/>
          <w:sz w:val="18"/>
          <w:szCs w:val="18"/>
        </w:rPr>
        <w:t>ż</w:t>
      </w:r>
      <w:r w:rsidRPr="008F70B4">
        <w:rPr>
          <w:rFonts w:ascii="Verdana" w:hAnsi="Verdana" w:cs="ArialMT"/>
          <w:sz w:val="18"/>
          <w:szCs w:val="18"/>
        </w:rPr>
        <w:t>onymi w toku danego post</w:t>
      </w:r>
      <w:r w:rsidRPr="008F70B4">
        <w:rPr>
          <w:rFonts w:ascii="Verdana" w:hAnsi="Verdana"/>
          <w:sz w:val="18"/>
          <w:szCs w:val="18"/>
        </w:rPr>
        <w:t>ę</w:t>
      </w:r>
      <w:r w:rsidRPr="008F70B4">
        <w:rPr>
          <w:rFonts w:ascii="Verdana" w:hAnsi="Verdana" w:cs="ArialMT"/>
          <w:sz w:val="18"/>
          <w:szCs w:val="18"/>
        </w:rPr>
        <w:t>powania.</w:t>
      </w:r>
    </w:p>
    <w:p w:rsidR="0071032B" w:rsidRPr="008F70B4" w:rsidRDefault="0071032B" w:rsidP="0071032B">
      <w:pPr>
        <w:autoSpaceDE w:val="0"/>
        <w:autoSpaceDN w:val="0"/>
        <w:adjustRightInd w:val="0"/>
        <w:jc w:val="both"/>
        <w:rPr>
          <w:rFonts w:ascii="Verdana" w:hAnsi="Verdana" w:cs="ArialMT"/>
          <w:sz w:val="18"/>
          <w:szCs w:val="18"/>
        </w:rPr>
      </w:pPr>
      <w:r w:rsidRPr="008F70B4">
        <w:rPr>
          <w:rFonts w:ascii="Verdana" w:hAnsi="Verdana" w:cs="ArialMT"/>
          <w:sz w:val="18"/>
          <w:szCs w:val="18"/>
        </w:rPr>
        <w:t>6. Zawiadomienie o wyborze oferty najkorzystniejszej lub uniewa</w:t>
      </w:r>
      <w:r w:rsidRPr="008F70B4">
        <w:rPr>
          <w:rFonts w:ascii="Verdana" w:hAnsi="Verdana"/>
          <w:sz w:val="18"/>
          <w:szCs w:val="18"/>
        </w:rPr>
        <w:t>ż</w:t>
      </w:r>
      <w:r w:rsidRPr="008F70B4">
        <w:rPr>
          <w:rFonts w:ascii="Verdana" w:hAnsi="Verdana" w:cs="ArialMT"/>
          <w:sz w:val="18"/>
          <w:szCs w:val="18"/>
        </w:rPr>
        <w:t>nieniu post</w:t>
      </w:r>
      <w:r w:rsidRPr="008F70B4">
        <w:rPr>
          <w:rFonts w:ascii="Verdana" w:hAnsi="Verdana"/>
          <w:sz w:val="18"/>
          <w:szCs w:val="18"/>
        </w:rPr>
        <w:t>ę</w:t>
      </w:r>
      <w:r w:rsidRPr="008F70B4">
        <w:rPr>
          <w:rFonts w:ascii="Verdana" w:hAnsi="Verdana" w:cs="ArialMT"/>
          <w:sz w:val="18"/>
          <w:szCs w:val="18"/>
        </w:rPr>
        <w:t>powania Zamawiaj</w:t>
      </w:r>
      <w:r w:rsidRPr="008F70B4">
        <w:rPr>
          <w:rFonts w:ascii="Verdana" w:hAnsi="Verdana"/>
          <w:sz w:val="18"/>
          <w:szCs w:val="18"/>
        </w:rPr>
        <w:t>ą</w:t>
      </w:r>
      <w:r w:rsidRPr="008F70B4">
        <w:rPr>
          <w:rFonts w:ascii="Verdana" w:hAnsi="Verdana" w:cs="ArialMT"/>
          <w:sz w:val="18"/>
          <w:szCs w:val="18"/>
        </w:rPr>
        <w:t>cy przekazuje przy pomocy środków komunikacji elektronicznej, zgodnie z ich definicją uj</w:t>
      </w:r>
      <w:r w:rsidRPr="008F70B4">
        <w:rPr>
          <w:rFonts w:ascii="Verdana" w:hAnsi="Verdana"/>
          <w:sz w:val="18"/>
          <w:szCs w:val="18"/>
        </w:rPr>
        <w:t>ę</w:t>
      </w:r>
      <w:r w:rsidRPr="008F70B4">
        <w:rPr>
          <w:rFonts w:ascii="Verdana" w:hAnsi="Verdana" w:cs="ArialMT"/>
          <w:sz w:val="18"/>
          <w:szCs w:val="18"/>
        </w:rPr>
        <w:t>t</w:t>
      </w:r>
      <w:r w:rsidRPr="008F70B4">
        <w:rPr>
          <w:rFonts w:ascii="Verdana" w:hAnsi="Verdana"/>
          <w:sz w:val="18"/>
          <w:szCs w:val="18"/>
        </w:rPr>
        <w:t xml:space="preserve">ą </w:t>
      </w:r>
      <w:r w:rsidRPr="008F70B4">
        <w:rPr>
          <w:rFonts w:ascii="Verdana" w:hAnsi="Verdana" w:cs="ArialMT"/>
          <w:sz w:val="18"/>
          <w:szCs w:val="18"/>
        </w:rPr>
        <w:t>w Ustawie, tj. środków komunikacji elektronicznej w rozumieniu ustawy z dnia 18 lipca 2002 r. o świadczeniu usług drogą</w:t>
      </w:r>
      <w:r w:rsidRPr="008F70B4">
        <w:rPr>
          <w:rFonts w:ascii="Verdana" w:hAnsi="Verdana"/>
          <w:sz w:val="18"/>
          <w:szCs w:val="18"/>
        </w:rPr>
        <w:t xml:space="preserve"> </w:t>
      </w:r>
      <w:r w:rsidRPr="008F70B4">
        <w:rPr>
          <w:rFonts w:ascii="Verdana" w:hAnsi="Verdana" w:cs="ArialMT"/>
          <w:sz w:val="18"/>
          <w:szCs w:val="18"/>
        </w:rPr>
        <w:t>elektroniczną.</w:t>
      </w:r>
    </w:p>
    <w:p w:rsidR="0071032B" w:rsidRPr="008F70B4" w:rsidRDefault="0071032B" w:rsidP="0071032B">
      <w:pPr>
        <w:autoSpaceDE w:val="0"/>
        <w:autoSpaceDN w:val="0"/>
        <w:adjustRightInd w:val="0"/>
        <w:jc w:val="both"/>
        <w:rPr>
          <w:rFonts w:ascii="Verdana" w:hAnsi="Verdana" w:cs="ArialMT"/>
          <w:sz w:val="18"/>
          <w:szCs w:val="18"/>
        </w:rPr>
      </w:pPr>
      <w:r w:rsidRPr="008F70B4">
        <w:rPr>
          <w:rFonts w:ascii="Verdana" w:hAnsi="Verdana" w:cs="ArialMT"/>
          <w:sz w:val="18"/>
          <w:szCs w:val="18"/>
        </w:rPr>
        <w:t>7. Wykonawca mo</w:t>
      </w:r>
      <w:r w:rsidRPr="008F70B4">
        <w:rPr>
          <w:rFonts w:ascii="Verdana" w:hAnsi="Verdana"/>
          <w:sz w:val="18"/>
          <w:szCs w:val="18"/>
        </w:rPr>
        <w:t>ż</w:t>
      </w:r>
      <w:r w:rsidRPr="008F70B4">
        <w:rPr>
          <w:rFonts w:ascii="Verdana" w:hAnsi="Verdana" w:cs="ArialMT"/>
          <w:sz w:val="18"/>
          <w:szCs w:val="18"/>
        </w:rPr>
        <w:t>e zwróci</w:t>
      </w:r>
      <w:r w:rsidRPr="008F70B4">
        <w:rPr>
          <w:rFonts w:ascii="Verdana" w:hAnsi="Verdana"/>
          <w:sz w:val="18"/>
          <w:szCs w:val="18"/>
        </w:rPr>
        <w:t xml:space="preserve">ć </w:t>
      </w:r>
      <w:r w:rsidRPr="008F70B4">
        <w:rPr>
          <w:rFonts w:ascii="Verdana" w:hAnsi="Verdana" w:cs="ArialMT"/>
          <w:sz w:val="18"/>
          <w:szCs w:val="18"/>
        </w:rPr>
        <w:t>si</w:t>
      </w:r>
      <w:r w:rsidRPr="008F70B4">
        <w:rPr>
          <w:rFonts w:ascii="Verdana" w:hAnsi="Verdana"/>
          <w:sz w:val="18"/>
          <w:szCs w:val="18"/>
        </w:rPr>
        <w:t xml:space="preserve">ę </w:t>
      </w:r>
      <w:r w:rsidRPr="008F70B4">
        <w:rPr>
          <w:rFonts w:ascii="Verdana" w:hAnsi="Verdana" w:cs="ArialMT"/>
          <w:sz w:val="18"/>
          <w:szCs w:val="18"/>
        </w:rPr>
        <w:t>do Zamawiaj</w:t>
      </w:r>
      <w:r w:rsidRPr="008F70B4">
        <w:rPr>
          <w:rFonts w:ascii="Verdana" w:hAnsi="Verdana"/>
          <w:sz w:val="18"/>
          <w:szCs w:val="18"/>
        </w:rPr>
        <w:t>ą</w:t>
      </w:r>
      <w:r w:rsidRPr="008F70B4">
        <w:rPr>
          <w:rFonts w:ascii="Verdana" w:hAnsi="Verdana" w:cs="ArialMT"/>
          <w:sz w:val="18"/>
          <w:szCs w:val="18"/>
        </w:rPr>
        <w:t>cego o wyja</w:t>
      </w:r>
      <w:r w:rsidRPr="008F70B4">
        <w:rPr>
          <w:rFonts w:ascii="Verdana" w:hAnsi="Verdana"/>
          <w:sz w:val="18"/>
          <w:szCs w:val="18"/>
        </w:rPr>
        <w:t>ś</w:t>
      </w:r>
      <w:r w:rsidRPr="008F70B4">
        <w:rPr>
          <w:rFonts w:ascii="Verdana" w:hAnsi="Verdana" w:cs="ArialMT"/>
          <w:sz w:val="18"/>
          <w:szCs w:val="18"/>
        </w:rPr>
        <w:t>nienie tre</w:t>
      </w:r>
      <w:r w:rsidRPr="008F70B4">
        <w:rPr>
          <w:rFonts w:ascii="Verdana" w:hAnsi="Verdana"/>
          <w:sz w:val="18"/>
          <w:szCs w:val="18"/>
        </w:rPr>
        <w:t>ś</w:t>
      </w:r>
      <w:r w:rsidRPr="008F70B4">
        <w:rPr>
          <w:rFonts w:ascii="Verdana" w:hAnsi="Verdana" w:cs="ArialMT"/>
          <w:sz w:val="18"/>
          <w:szCs w:val="18"/>
        </w:rPr>
        <w:t>ci specyfikacji istotnych warunków zamówienia. Zamawiaj</w:t>
      </w:r>
      <w:r w:rsidRPr="008F70B4">
        <w:rPr>
          <w:rFonts w:ascii="Verdana" w:hAnsi="Verdana"/>
          <w:sz w:val="18"/>
          <w:szCs w:val="18"/>
        </w:rPr>
        <w:t>ą</w:t>
      </w:r>
      <w:r w:rsidRPr="008F70B4">
        <w:rPr>
          <w:rFonts w:ascii="Verdana" w:hAnsi="Verdana" w:cs="ArialMT"/>
          <w:sz w:val="18"/>
          <w:szCs w:val="18"/>
        </w:rPr>
        <w:t>cy jest obowi</w:t>
      </w:r>
      <w:r w:rsidRPr="008F70B4">
        <w:rPr>
          <w:rFonts w:ascii="Verdana" w:hAnsi="Verdana"/>
          <w:sz w:val="18"/>
          <w:szCs w:val="18"/>
        </w:rPr>
        <w:t>ą</w:t>
      </w:r>
      <w:r w:rsidRPr="008F70B4">
        <w:rPr>
          <w:rFonts w:ascii="Verdana" w:hAnsi="Verdana" w:cs="ArialMT"/>
          <w:sz w:val="18"/>
          <w:szCs w:val="18"/>
        </w:rPr>
        <w:t>zany udzieli</w:t>
      </w:r>
      <w:r w:rsidRPr="008F70B4">
        <w:rPr>
          <w:rFonts w:ascii="Verdana" w:hAnsi="Verdana"/>
          <w:sz w:val="18"/>
          <w:szCs w:val="18"/>
        </w:rPr>
        <w:t xml:space="preserve">ć </w:t>
      </w:r>
      <w:r w:rsidRPr="008F70B4">
        <w:rPr>
          <w:rFonts w:ascii="Verdana" w:hAnsi="Verdana" w:cs="ArialMT"/>
          <w:sz w:val="18"/>
          <w:szCs w:val="18"/>
        </w:rPr>
        <w:t>wyja</w:t>
      </w:r>
      <w:r w:rsidRPr="008F70B4">
        <w:rPr>
          <w:rFonts w:ascii="Verdana" w:hAnsi="Verdana"/>
          <w:sz w:val="18"/>
          <w:szCs w:val="18"/>
        </w:rPr>
        <w:t>ś</w:t>
      </w:r>
      <w:r w:rsidRPr="008F70B4">
        <w:rPr>
          <w:rFonts w:ascii="Verdana" w:hAnsi="Verdana" w:cs="ArialMT"/>
          <w:sz w:val="18"/>
          <w:szCs w:val="18"/>
        </w:rPr>
        <w:t>nie</w:t>
      </w:r>
      <w:r w:rsidRPr="008F70B4">
        <w:rPr>
          <w:rFonts w:ascii="Verdana" w:hAnsi="Verdana"/>
          <w:sz w:val="18"/>
          <w:szCs w:val="18"/>
        </w:rPr>
        <w:t xml:space="preserve">ń </w:t>
      </w:r>
      <w:r w:rsidRPr="008F70B4">
        <w:rPr>
          <w:rFonts w:ascii="Verdana" w:hAnsi="Verdana" w:cs="ArialMT"/>
          <w:sz w:val="18"/>
          <w:szCs w:val="18"/>
        </w:rPr>
        <w:t>niezwłocznie, jednak nie</w:t>
      </w:r>
    </w:p>
    <w:p w:rsidR="0071032B" w:rsidRPr="008F70B4" w:rsidRDefault="0071032B" w:rsidP="0071032B">
      <w:pPr>
        <w:autoSpaceDE w:val="0"/>
        <w:autoSpaceDN w:val="0"/>
        <w:adjustRightInd w:val="0"/>
        <w:jc w:val="both"/>
        <w:rPr>
          <w:rFonts w:ascii="Verdana" w:hAnsi="Verdana" w:cs="ArialMT"/>
          <w:sz w:val="18"/>
          <w:szCs w:val="18"/>
        </w:rPr>
      </w:pPr>
      <w:r w:rsidRPr="008F70B4">
        <w:rPr>
          <w:rFonts w:ascii="Verdana" w:hAnsi="Verdana" w:cs="ArialMT"/>
          <w:sz w:val="18"/>
          <w:szCs w:val="18"/>
        </w:rPr>
        <w:lastRenderedPageBreak/>
        <w:t>pó</w:t>
      </w:r>
      <w:r w:rsidRPr="008F70B4">
        <w:rPr>
          <w:rFonts w:ascii="Verdana" w:hAnsi="Verdana"/>
          <w:sz w:val="18"/>
          <w:szCs w:val="18"/>
        </w:rPr>
        <w:t>ź</w:t>
      </w:r>
      <w:r w:rsidRPr="008F70B4">
        <w:rPr>
          <w:rFonts w:ascii="Verdana" w:hAnsi="Verdana" w:cs="ArialMT"/>
          <w:sz w:val="18"/>
          <w:szCs w:val="18"/>
        </w:rPr>
        <w:t>niej ni</w:t>
      </w:r>
      <w:r w:rsidRPr="008F70B4">
        <w:rPr>
          <w:rFonts w:ascii="Verdana" w:hAnsi="Verdana"/>
          <w:sz w:val="18"/>
          <w:szCs w:val="18"/>
        </w:rPr>
        <w:t xml:space="preserve">ż </w:t>
      </w:r>
      <w:r w:rsidRPr="008F70B4">
        <w:rPr>
          <w:rFonts w:ascii="Verdana" w:hAnsi="Verdana" w:cs="ArialMT"/>
          <w:sz w:val="18"/>
          <w:szCs w:val="18"/>
        </w:rPr>
        <w:t xml:space="preserve">na 2 dni przed upływem terminu składania ofert, pod warunkiem, </w:t>
      </w:r>
      <w:r w:rsidRPr="008F70B4">
        <w:rPr>
          <w:rFonts w:ascii="Verdana" w:hAnsi="Verdana"/>
          <w:sz w:val="18"/>
          <w:szCs w:val="18"/>
        </w:rPr>
        <w:t>ż</w:t>
      </w:r>
      <w:r w:rsidRPr="008F70B4">
        <w:rPr>
          <w:rFonts w:ascii="Verdana" w:hAnsi="Verdana" w:cs="ArialMT"/>
          <w:sz w:val="18"/>
          <w:szCs w:val="18"/>
        </w:rPr>
        <w:t>e wniosek o wyja</w:t>
      </w:r>
      <w:r w:rsidRPr="008F70B4">
        <w:rPr>
          <w:rFonts w:ascii="Verdana" w:hAnsi="Verdana"/>
          <w:sz w:val="18"/>
          <w:szCs w:val="18"/>
        </w:rPr>
        <w:t>ś</w:t>
      </w:r>
      <w:r w:rsidRPr="008F70B4">
        <w:rPr>
          <w:rFonts w:ascii="Verdana" w:hAnsi="Verdana" w:cs="ArialMT"/>
          <w:sz w:val="18"/>
          <w:szCs w:val="18"/>
        </w:rPr>
        <w:t>nienie tre</w:t>
      </w:r>
      <w:r w:rsidRPr="008F70B4">
        <w:rPr>
          <w:rFonts w:ascii="Verdana" w:hAnsi="Verdana"/>
          <w:sz w:val="18"/>
          <w:szCs w:val="18"/>
        </w:rPr>
        <w:t>ś</w:t>
      </w:r>
      <w:r w:rsidRPr="008F70B4">
        <w:rPr>
          <w:rFonts w:ascii="Verdana" w:hAnsi="Verdana" w:cs="ArialMT"/>
          <w:sz w:val="18"/>
          <w:szCs w:val="18"/>
        </w:rPr>
        <w:t>ci specyfikacji istotnych warunków zamówienia wpłynie do zamawiaj</w:t>
      </w:r>
      <w:r w:rsidRPr="008F70B4">
        <w:rPr>
          <w:rFonts w:ascii="Verdana" w:hAnsi="Verdana"/>
          <w:sz w:val="18"/>
          <w:szCs w:val="18"/>
        </w:rPr>
        <w:t>ą</w:t>
      </w:r>
      <w:r w:rsidRPr="008F70B4">
        <w:rPr>
          <w:rFonts w:ascii="Verdana" w:hAnsi="Verdana" w:cs="ArialMT"/>
          <w:sz w:val="18"/>
          <w:szCs w:val="18"/>
        </w:rPr>
        <w:t>cego nie pó</w:t>
      </w:r>
      <w:r w:rsidRPr="008F70B4">
        <w:rPr>
          <w:rFonts w:ascii="Verdana" w:hAnsi="Verdana"/>
          <w:sz w:val="18"/>
          <w:szCs w:val="18"/>
        </w:rPr>
        <w:t>ź</w:t>
      </w:r>
      <w:r w:rsidRPr="008F70B4">
        <w:rPr>
          <w:rFonts w:ascii="Verdana" w:hAnsi="Verdana" w:cs="ArialMT"/>
          <w:sz w:val="18"/>
          <w:szCs w:val="18"/>
        </w:rPr>
        <w:t>niej ni</w:t>
      </w:r>
      <w:r w:rsidRPr="008F70B4">
        <w:rPr>
          <w:rFonts w:ascii="Verdana" w:hAnsi="Verdana"/>
          <w:sz w:val="18"/>
          <w:szCs w:val="18"/>
        </w:rPr>
        <w:t xml:space="preserve">ż </w:t>
      </w:r>
      <w:r w:rsidRPr="008F70B4">
        <w:rPr>
          <w:rFonts w:ascii="Verdana" w:hAnsi="Verdana" w:cs="ArialMT"/>
          <w:sz w:val="18"/>
          <w:szCs w:val="18"/>
        </w:rPr>
        <w:t>do ko</w:t>
      </w:r>
      <w:r w:rsidRPr="008F70B4">
        <w:rPr>
          <w:rFonts w:ascii="Verdana" w:hAnsi="Verdana"/>
          <w:sz w:val="18"/>
          <w:szCs w:val="18"/>
        </w:rPr>
        <w:t>ń</w:t>
      </w:r>
      <w:r w:rsidRPr="008F70B4">
        <w:rPr>
          <w:rFonts w:ascii="Verdana" w:hAnsi="Verdana" w:cs="ArialMT"/>
          <w:sz w:val="18"/>
          <w:szCs w:val="18"/>
        </w:rPr>
        <w:t>ca dnia, w którym upływa połowa wyznaczonego terminu składania ofert.</w:t>
      </w:r>
    </w:p>
    <w:p w:rsidR="0071032B" w:rsidRPr="008F70B4" w:rsidRDefault="0071032B" w:rsidP="0071032B">
      <w:pPr>
        <w:autoSpaceDE w:val="0"/>
        <w:autoSpaceDN w:val="0"/>
        <w:adjustRightInd w:val="0"/>
        <w:jc w:val="both"/>
        <w:rPr>
          <w:rFonts w:ascii="Verdana" w:hAnsi="Verdana" w:cs="ArialMT"/>
          <w:sz w:val="18"/>
          <w:szCs w:val="18"/>
        </w:rPr>
      </w:pPr>
      <w:r w:rsidRPr="008F70B4">
        <w:rPr>
          <w:rFonts w:ascii="Verdana" w:hAnsi="Verdana" w:cs="ArialMT"/>
          <w:sz w:val="18"/>
          <w:szCs w:val="18"/>
        </w:rPr>
        <w:t>Je</w:t>
      </w:r>
      <w:r w:rsidRPr="008F70B4">
        <w:rPr>
          <w:rFonts w:ascii="Verdana" w:hAnsi="Verdana"/>
          <w:sz w:val="18"/>
          <w:szCs w:val="18"/>
        </w:rPr>
        <w:t>ż</w:t>
      </w:r>
      <w:r w:rsidRPr="008F70B4">
        <w:rPr>
          <w:rFonts w:ascii="Verdana" w:hAnsi="Verdana" w:cs="ArialMT"/>
          <w:sz w:val="18"/>
          <w:szCs w:val="18"/>
        </w:rPr>
        <w:t>eli wniosek o wyja</w:t>
      </w:r>
      <w:r w:rsidRPr="008F70B4">
        <w:rPr>
          <w:rFonts w:ascii="Verdana" w:hAnsi="Verdana"/>
          <w:sz w:val="18"/>
          <w:szCs w:val="18"/>
        </w:rPr>
        <w:t>ś</w:t>
      </w:r>
      <w:r w:rsidRPr="008F70B4">
        <w:rPr>
          <w:rFonts w:ascii="Verdana" w:hAnsi="Verdana" w:cs="ArialMT"/>
          <w:sz w:val="18"/>
          <w:szCs w:val="18"/>
        </w:rPr>
        <w:t>nienie tre</w:t>
      </w:r>
      <w:r w:rsidRPr="008F70B4">
        <w:rPr>
          <w:rFonts w:ascii="Verdana" w:hAnsi="Verdana"/>
          <w:sz w:val="18"/>
          <w:szCs w:val="18"/>
        </w:rPr>
        <w:t>ś</w:t>
      </w:r>
      <w:r w:rsidRPr="008F70B4">
        <w:rPr>
          <w:rFonts w:ascii="Verdana" w:hAnsi="Verdana" w:cs="ArialMT"/>
          <w:sz w:val="18"/>
          <w:szCs w:val="18"/>
        </w:rPr>
        <w:t>ci specyfikacji istotnych warunków zamówienia wpłynie po upływie ww. terminu lub dotyczy udzielonych wyja</w:t>
      </w:r>
      <w:r w:rsidRPr="008F70B4">
        <w:rPr>
          <w:rFonts w:ascii="Verdana" w:hAnsi="Verdana"/>
          <w:sz w:val="18"/>
          <w:szCs w:val="18"/>
        </w:rPr>
        <w:t>ś</w:t>
      </w:r>
      <w:r w:rsidRPr="008F70B4">
        <w:rPr>
          <w:rFonts w:ascii="Verdana" w:hAnsi="Verdana" w:cs="ArialMT"/>
          <w:sz w:val="18"/>
          <w:szCs w:val="18"/>
        </w:rPr>
        <w:t>nie</w:t>
      </w:r>
      <w:r w:rsidRPr="008F70B4">
        <w:rPr>
          <w:rFonts w:ascii="Verdana" w:hAnsi="Verdana"/>
          <w:sz w:val="18"/>
          <w:szCs w:val="18"/>
        </w:rPr>
        <w:t>ń</w:t>
      </w:r>
      <w:r w:rsidRPr="008F70B4">
        <w:rPr>
          <w:rFonts w:ascii="Verdana" w:hAnsi="Verdana" w:cs="ArialMT"/>
          <w:sz w:val="18"/>
          <w:szCs w:val="18"/>
        </w:rPr>
        <w:t>, Zamawiaj</w:t>
      </w:r>
      <w:r w:rsidRPr="008F70B4">
        <w:rPr>
          <w:rFonts w:ascii="Verdana" w:hAnsi="Verdana"/>
          <w:sz w:val="18"/>
          <w:szCs w:val="18"/>
        </w:rPr>
        <w:t>ą</w:t>
      </w:r>
      <w:r w:rsidRPr="008F70B4">
        <w:rPr>
          <w:rFonts w:ascii="Verdana" w:hAnsi="Verdana" w:cs="ArialMT"/>
          <w:sz w:val="18"/>
          <w:szCs w:val="18"/>
        </w:rPr>
        <w:t>cy mo</w:t>
      </w:r>
      <w:r w:rsidRPr="008F70B4">
        <w:rPr>
          <w:rFonts w:ascii="Verdana" w:hAnsi="Verdana"/>
          <w:sz w:val="18"/>
          <w:szCs w:val="18"/>
        </w:rPr>
        <w:t>ż</w:t>
      </w:r>
      <w:r w:rsidRPr="008F70B4">
        <w:rPr>
          <w:rFonts w:ascii="Verdana" w:hAnsi="Verdana" w:cs="ArialMT"/>
          <w:sz w:val="18"/>
          <w:szCs w:val="18"/>
        </w:rPr>
        <w:t>e udzieli</w:t>
      </w:r>
      <w:r w:rsidRPr="008F70B4">
        <w:rPr>
          <w:rFonts w:ascii="Verdana" w:hAnsi="Verdana"/>
          <w:sz w:val="18"/>
          <w:szCs w:val="18"/>
        </w:rPr>
        <w:t xml:space="preserve">ć </w:t>
      </w:r>
      <w:r w:rsidRPr="008F70B4">
        <w:rPr>
          <w:rFonts w:ascii="Verdana" w:hAnsi="Verdana" w:cs="ArialMT"/>
          <w:sz w:val="18"/>
          <w:szCs w:val="18"/>
        </w:rPr>
        <w:t>wyja</w:t>
      </w:r>
      <w:r w:rsidRPr="008F70B4">
        <w:rPr>
          <w:rFonts w:ascii="Verdana" w:hAnsi="Verdana"/>
          <w:sz w:val="18"/>
          <w:szCs w:val="18"/>
        </w:rPr>
        <w:t>ś</w:t>
      </w:r>
      <w:r w:rsidRPr="008F70B4">
        <w:rPr>
          <w:rFonts w:ascii="Verdana" w:hAnsi="Verdana" w:cs="ArialMT"/>
          <w:sz w:val="18"/>
          <w:szCs w:val="18"/>
        </w:rPr>
        <w:t>nie</w:t>
      </w:r>
      <w:r w:rsidRPr="008F70B4">
        <w:rPr>
          <w:rFonts w:ascii="Verdana" w:hAnsi="Verdana"/>
          <w:sz w:val="18"/>
          <w:szCs w:val="18"/>
        </w:rPr>
        <w:t xml:space="preserve">ń </w:t>
      </w:r>
      <w:r w:rsidRPr="008F70B4">
        <w:rPr>
          <w:rFonts w:ascii="Verdana" w:hAnsi="Verdana" w:cs="ArialMT"/>
          <w:sz w:val="18"/>
          <w:szCs w:val="18"/>
        </w:rPr>
        <w:t>albo pozostawi</w:t>
      </w:r>
      <w:r w:rsidRPr="008F70B4">
        <w:rPr>
          <w:rFonts w:ascii="Verdana" w:hAnsi="Verdana"/>
          <w:sz w:val="18"/>
          <w:szCs w:val="18"/>
        </w:rPr>
        <w:t xml:space="preserve">ć </w:t>
      </w:r>
      <w:r w:rsidRPr="008F70B4">
        <w:rPr>
          <w:rFonts w:ascii="Verdana" w:hAnsi="Verdana" w:cs="ArialMT"/>
          <w:sz w:val="18"/>
          <w:szCs w:val="18"/>
        </w:rPr>
        <w:t>wniosek bez rozpoznania. Przedłu</w:t>
      </w:r>
      <w:r w:rsidRPr="008F70B4">
        <w:rPr>
          <w:rFonts w:ascii="Verdana" w:hAnsi="Verdana"/>
          <w:sz w:val="18"/>
          <w:szCs w:val="18"/>
        </w:rPr>
        <w:t>ż</w:t>
      </w:r>
      <w:r w:rsidRPr="008F70B4">
        <w:rPr>
          <w:rFonts w:ascii="Verdana" w:hAnsi="Verdana" w:cs="ArialMT"/>
          <w:sz w:val="18"/>
          <w:szCs w:val="18"/>
        </w:rPr>
        <w:t>enie terminu składania ofert nie wpływa na bieg wy</w:t>
      </w:r>
      <w:r w:rsidRPr="008F70B4">
        <w:rPr>
          <w:rFonts w:ascii="Verdana" w:hAnsi="Verdana"/>
          <w:sz w:val="18"/>
          <w:szCs w:val="18"/>
        </w:rPr>
        <w:t>ż</w:t>
      </w:r>
      <w:r w:rsidRPr="008F70B4">
        <w:rPr>
          <w:rFonts w:ascii="Verdana" w:hAnsi="Verdana" w:cs="ArialMT"/>
          <w:sz w:val="18"/>
          <w:szCs w:val="18"/>
        </w:rPr>
        <w:t>ej podanego terminu składania wniosku.</w:t>
      </w:r>
    </w:p>
    <w:p w:rsidR="0071032B" w:rsidRPr="008F70B4" w:rsidRDefault="0071032B" w:rsidP="0071032B">
      <w:pPr>
        <w:autoSpaceDE w:val="0"/>
        <w:autoSpaceDN w:val="0"/>
        <w:adjustRightInd w:val="0"/>
        <w:jc w:val="both"/>
        <w:rPr>
          <w:rFonts w:ascii="Verdana" w:hAnsi="Verdana" w:cs="ArialMT"/>
          <w:sz w:val="18"/>
          <w:szCs w:val="18"/>
        </w:rPr>
      </w:pPr>
      <w:r w:rsidRPr="008F70B4">
        <w:rPr>
          <w:rFonts w:ascii="Verdana" w:hAnsi="Verdana" w:cs="ArialMT"/>
          <w:sz w:val="18"/>
          <w:szCs w:val="18"/>
        </w:rPr>
        <w:t>Do wnoszenia zapyta</w:t>
      </w:r>
      <w:r w:rsidRPr="008F70B4">
        <w:rPr>
          <w:rFonts w:ascii="Verdana" w:hAnsi="Verdana"/>
          <w:sz w:val="18"/>
          <w:szCs w:val="18"/>
        </w:rPr>
        <w:t xml:space="preserve">ń </w:t>
      </w:r>
      <w:r w:rsidRPr="008F70B4">
        <w:rPr>
          <w:rFonts w:ascii="Verdana" w:hAnsi="Verdana" w:cs="ArialMT"/>
          <w:sz w:val="18"/>
          <w:szCs w:val="18"/>
        </w:rPr>
        <w:t>stosuj</w:t>
      </w:r>
      <w:r w:rsidRPr="008F70B4">
        <w:rPr>
          <w:rFonts w:ascii="Verdana" w:hAnsi="Verdana"/>
          <w:sz w:val="18"/>
          <w:szCs w:val="18"/>
        </w:rPr>
        <w:t xml:space="preserve">ę </w:t>
      </w:r>
      <w:r w:rsidRPr="008F70B4">
        <w:rPr>
          <w:rFonts w:ascii="Verdana" w:hAnsi="Verdana" w:cs="ArialMT"/>
          <w:sz w:val="18"/>
          <w:szCs w:val="18"/>
        </w:rPr>
        <w:t>si</w:t>
      </w:r>
      <w:r w:rsidRPr="008F70B4">
        <w:rPr>
          <w:rFonts w:ascii="Verdana" w:hAnsi="Verdana"/>
          <w:sz w:val="18"/>
          <w:szCs w:val="18"/>
        </w:rPr>
        <w:t xml:space="preserve">ę </w:t>
      </w:r>
      <w:r w:rsidRPr="008F70B4">
        <w:rPr>
          <w:rFonts w:ascii="Verdana" w:hAnsi="Verdana" w:cs="ArialMT"/>
          <w:sz w:val="18"/>
          <w:szCs w:val="18"/>
        </w:rPr>
        <w:t>zasady podane w punktach 1 - 5. Tre</w:t>
      </w:r>
      <w:r w:rsidRPr="008F70B4">
        <w:rPr>
          <w:rFonts w:ascii="Verdana" w:hAnsi="Verdana"/>
          <w:sz w:val="18"/>
          <w:szCs w:val="18"/>
        </w:rPr>
        <w:t xml:space="preserve">ść </w:t>
      </w:r>
      <w:r w:rsidRPr="008F70B4">
        <w:rPr>
          <w:rFonts w:ascii="Verdana" w:hAnsi="Verdana" w:cs="ArialMT"/>
          <w:sz w:val="18"/>
          <w:szCs w:val="18"/>
        </w:rPr>
        <w:t>zapyta</w:t>
      </w:r>
      <w:r w:rsidRPr="008F70B4">
        <w:rPr>
          <w:rFonts w:ascii="Verdana" w:hAnsi="Verdana"/>
          <w:sz w:val="18"/>
          <w:szCs w:val="18"/>
        </w:rPr>
        <w:t xml:space="preserve">ń </w:t>
      </w:r>
      <w:r w:rsidRPr="008F70B4">
        <w:rPr>
          <w:rFonts w:ascii="Verdana" w:hAnsi="Verdana" w:cs="ArialMT"/>
          <w:sz w:val="18"/>
          <w:szCs w:val="18"/>
        </w:rPr>
        <w:t>wraz z wyja</w:t>
      </w:r>
      <w:r w:rsidRPr="008F70B4">
        <w:rPr>
          <w:rFonts w:ascii="Verdana" w:hAnsi="Verdana"/>
          <w:sz w:val="18"/>
          <w:szCs w:val="18"/>
        </w:rPr>
        <w:t>ś</w:t>
      </w:r>
      <w:r w:rsidRPr="008F70B4">
        <w:rPr>
          <w:rFonts w:ascii="Verdana" w:hAnsi="Verdana" w:cs="ArialMT"/>
          <w:sz w:val="18"/>
          <w:szCs w:val="18"/>
        </w:rPr>
        <w:t>nieniami (bez ujawniania źródła zapytania) Zamawiaj</w:t>
      </w:r>
      <w:r w:rsidRPr="008F70B4">
        <w:rPr>
          <w:rFonts w:ascii="Verdana" w:hAnsi="Verdana"/>
          <w:sz w:val="18"/>
          <w:szCs w:val="18"/>
        </w:rPr>
        <w:t>ą</w:t>
      </w:r>
      <w:r w:rsidRPr="008F70B4">
        <w:rPr>
          <w:rFonts w:ascii="Verdana" w:hAnsi="Verdana" w:cs="ArialMT"/>
          <w:sz w:val="18"/>
          <w:szCs w:val="18"/>
        </w:rPr>
        <w:t>cy zamie</w:t>
      </w:r>
      <w:r w:rsidRPr="008F70B4">
        <w:rPr>
          <w:rFonts w:ascii="Verdana" w:hAnsi="Verdana"/>
          <w:sz w:val="18"/>
          <w:szCs w:val="18"/>
        </w:rPr>
        <w:t>ś</w:t>
      </w:r>
      <w:r w:rsidRPr="008F70B4">
        <w:rPr>
          <w:rFonts w:ascii="Verdana" w:hAnsi="Verdana" w:cs="ArialMT"/>
          <w:sz w:val="18"/>
          <w:szCs w:val="18"/>
        </w:rPr>
        <w:t>ci na stronie internetowej, gdzie opublikowana jest niniejsza specyfikacja poprzez:</w:t>
      </w:r>
    </w:p>
    <w:p w:rsidR="0071032B" w:rsidRPr="008F70B4" w:rsidRDefault="0071032B" w:rsidP="0071032B">
      <w:pPr>
        <w:autoSpaceDE w:val="0"/>
        <w:autoSpaceDN w:val="0"/>
        <w:adjustRightInd w:val="0"/>
        <w:jc w:val="both"/>
        <w:rPr>
          <w:rFonts w:ascii="Verdana" w:hAnsi="Verdana" w:cs="Arial-BoldMT"/>
          <w:b/>
          <w:bCs/>
          <w:sz w:val="18"/>
          <w:szCs w:val="18"/>
        </w:rPr>
      </w:pPr>
      <w:r w:rsidRPr="008F70B4">
        <w:rPr>
          <w:rFonts w:ascii="Verdana" w:hAnsi="Verdana" w:cs="Arial-BoldMT"/>
          <w:b/>
          <w:bCs/>
          <w:sz w:val="18"/>
          <w:szCs w:val="18"/>
        </w:rPr>
        <w:t xml:space="preserve">https://zozmyszkow.ezamawiający.pl. </w:t>
      </w:r>
    </w:p>
    <w:p w:rsidR="000D57DF" w:rsidRPr="008F70B4" w:rsidRDefault="000D57DF" w:rsidP="000D57DF">
      <w:pPr>
        <w:autoSpaceDE w:val="0"/>
        <w:autoSpaceDN w:val="0"/>
        <w:adjustRightInd w:val="0"/>
        <w:rPr>
          <w:rFonts w:ascii="Verdana" w:hAnsi="Verdana" w:cs="ArialMT"/>
          <w:sz w:val="18"/>
          <w:szCs w:val="18"/>
          <w:u w:val="single"/>
        </w:rPr>
      </w:pPr>
      <w:r w:rsidRPr="008F70B4">
        <w:rPr>
          <w:rFonts w:ascii="Verdana" w:hAnsi="Verdana" w:cs="ArialMT"/>
          <w:sz w:val="18"/>
          <w:szCs w:val="18"/>
          <w:u w:val="single"/>
        </w:rPr>
        <w:t>8. Nie przewiduje si</w:t>
      </w:r>
      <w:r w:rsidRPr="008F70B4">
        <w:rPr>
          <w:rFonts w:ascii="Verdana" w:hAnsi="Verdana"/>
          <w:sz w:val="18"/>
          <w:szCs w:val="18"/>
          <w:u w:val="single"/>
        </w:rPr>
        <w:t xml:space="preserve">ę </w:t>
      </w:r>
      <w:r w:rsidRPr="008F70B4">
        <w:rPr>
          <w:rFonts w:ascii="Verdana" w:hAnsi="Verdana" w:cs="ArialMT"/>
          <w:sz w:val="18"/>
          <w:szCs w:val="18"/>
          <w:u w:val="single"/>
        </w:rPr>
        <w:t>przesyłania wyja</w:t>
      </w:r>
      <w:r w:rsidRPr="008F70B4">
        <w:rPr>
          <w:rFonts w:ascii="Verdana" w:hAnsi="Verdana"/>
          <w:sz w:val="18"/>
          <w:szCs w:val="18"/>
          <w:u w:val="single"/>
        </w:rPr>
        <w:t>ś</w:t>
      </w:r>
      <w:r w:rsidRPr="008F70B4">
        <w:rPr>
          <w:rFonts w:ascii="Verdana" w:hAnsi="Verdana" w:cs="ArialMT"/>
          <w:sz w:val="18"/>
          <w:szCs w:val="18"/>
          <w:u w:val="single"/>
        </w:rPr>
        <w:t>nie</w:t>
      </w:r>
      <w:r w:rsidRPr="008F70B4">
        <w:rPr>
          <w:rFonts w:ascii="Verdana" w:hAnsi="Verdana"/>
          <w:sz w:val="18"/>
          <w:szCs w:val="18"/>
          <w:u w:val="single"/>
        </w:rPr>
        <w:t xml:space="preserve">ń </w:t>
      </w:r>
      <w:r w:rsidRPr="008F70B4">
        <w:rPr>
          <w:rFonts w:ascii="Verdana" w:hAnsi="Verdana" w:cs="ArialMT"/>
          <w:sz w:val="18"/>
          <w:szCs w:val="18"/>
          <w:u w:val="single"/>
        </w:rPr>
        <w:t>Wykonawcom.</w:t>
      </w:r>
    </w:p>
    <w:p w:rsidR="000D57DF" w:rsidRPr="008F70B4" w:rsidRDefault="000D57DF" w:rsidP="000D57DF">
      <w:pPr>
        <w:autoSpaceDE w:val="0"/>
        <w:autoSpaceDN w:val="0"/>
        <w:adjustRightInd w:val="0"/>
        <w:jc w:val="both"/>
        <w:rPr>
          <w:rFonts w:ascii="Verdana" w:hAnsi="Verdana" w:cs="ArialMT"/>
          <w:sz w:val="18"/>
          <w:szCs w:val="18"/>
          <w:u w:val="single"/>
        </w:rPr>
      </w:pPr>
      <w:r w:rsidRPr="008F70B4">
        <w:rPr>
          <w:rFonts w:ascii="Verdana" w:hAnsi="Verdana" w:cs="ArialMT"/>
          <w:sz w:val="18"/>
          <w:szCs w:val="18"/>
          <w:u w:val="single"/>
        </w:rPr>
        <w:t>9. Analogiczny sposób powiadomienia Zamawiaj</w:t>
      </w:r>
      <w:r w:rsidRPr="008F70B4">
        <w:rPr>
          <w:rFonts w:ascii="Verdana" w:hAnsi="Verdana"/>
          <w:sz w:val="18"/>
          <w:szCs w:val="18"/>
          <w:u w:val="single"/>
        </w:rPr>
        <w:t>ą</w:t>
      </w:r>
      <w:r w:rsidRPr="008F70B4">
        <w:rPr>
          <w:rFonts w:ascii="Verdana" w:hAnsi="Verdana" w:cs="ArialMT"/>
          <w:sz w:val="18"/>
          <w:szCs w:val="18"/>
          <w:u w:val="single"/>
        </w:rPr>
        <w:t>cy zastosuje w przypadku modyfikacji tre</w:t>
      </w:r>
      <w:r w:rsidRPr="008F70B4">
        <w:rPr>
          <w:rFonts w:ascii="Verdana" w:hAnsi="Verdana"/>
          <w:sz w:val="18"/>
          <w:szCs w:val="18"/>
          <w:u w:val="single"/>
        </w:rPr>
        <w:t>ś</w:t>
      </w:r>
      <w:r w:rsidRPr="008F70B4">
        <w:rPr>
          <w:rFonts w:ascii="Verdana" w:hAnsi="Verdana" w:cs="ArialMT"/>
          <w:sz w:val="18"/>
          <w:szCs w:val="18"/>
          <w:u w:val="single"/>
        </w:rPr>
        <w:t>ci specyfikacji istotnych warunków zamówienia.</w:t>
      </w:r>
    </w:p>
    <w:p w:rsidR="000D57DF" w:rsidRPr="00902CC2" w:rsidRDefault="000D57DF" w:rsidP="000D57DF">
      <w:pPr>
        <w:autoSpaceDE w:val="0"/>
        <w:autoSpaceDN w:val="0"/>
        <w:adjustRightInd w:val="0"/>
        <w:jc w:val="both"/>
        <w:rPr>
          <w:rFonts w:ascii="Verdana" w:hAnsi="Verdana" w:cs="ArialMT"/>
          <w:sz w:val="18"/>
          <w:szCs w:val="18"/>
        </w:rPr>
      </w:pPr>
      <w:r w:rsidRPr="00902CC2">
        <w:rPr>
          <w:rFonts w:ascii="Verdana" w:hAnsi="Verdana" w:cs="ArialMT"/>
          <w:sz w:val="18"/>
          <w:szCs w:val="18"/>
        </w:rPr>
        <w:t>10.Uprawnionymi do porozumiewania si</w:t>
      </w:r>
      <w:r w:rsidRPr="00902CC2">
        <w:rPr>
          <w:rFonts w:ascii="Verdana" w:hAnsi="Verdana"/>
          <w:sz w:val="18"/>
          <w:szCs w:val="18"/>
        </w:rPr>
        <w:t xml:space="preserve">ę </w:t>
      </w:r>
      <w:r w:rsidRPr="00902CC2">
        <w:rPr>
          <w:rFonts w:ascii="Verdana" w:hAnsi="Verdana" w:cs="ArialMT"/>
          <w:sz w:val="18"/>
          <w:szCs w:val="18"/>
        </w:rPr>
        <w:t>z wykonawcami s</w:t>
      </w:r>
      <w:r w:rsidRPr="00902CC2">
        <w:rPr>
          <w:rFonts w:ascii="Verdana" w:hAnsi="Verdana"/>
          <w:sz w:val="18"/>
          <w:szCs w:val="18"/>
        </w:rPr>
        <w:t>ą</w:t>
      </w:r>
      <w:r w:rsidRPr="00902CC2">
        <w:rPr>
          <w:rFonts w:ascii="Verdana" w:hAnsi="Verdana" w:cs="ArialMT"/>
          <w:sz w:val="18"/>
          <w:szCs w:val="18"/>
        </w:rPr>
        <w:t xml:space="preserve">: </w:t>
      </w:r>
    </w:p>
    <w:p w:rsidR="00D85D8C" w:rsidRDefault="00AC2ABC">
      <w:pPr>
        <w:spacing w:line="100" w:lineRule="atLeast"/>
        <w:jc w:val="both"/>
        <w:rPr>
          <w:rFonts w:ascii="Verdana" w:hAnsi="Verdana"/>
          <w:sz w:val="18"/>
          <w:szCs w:val="18"/>
        </w:rPr>
      </w:pPr>
      <w:r>
        <w:rPr>
          <w:rFonts w:ascii="Verdana" w:hAnsi="Verdana"/>
          <w:sz w:val="18"/>
          <w:szCs w:val="18"/>
        </w:rPr>
        <w:t xml:space="preserve">a) w kwestiach formalnych, w zakresie proceduralnym, osobą upoważnioną do kontaktu z Wykonawcami jest: </w:t>
      </w:r>
    </w:p>
    <w:p w:rsidR="00D85D8C" w:rsidRDefault="00AC2ABC">
      <w:pPr>
        <w:spacing w:line="100" w:lineRule="atLeast"/>
        <w:jc w:val="both"/>
        <w:rPr>
          <w:rFonts w:ascii="Verdana" w:hAnsi="Verdana"/>
          <w:b/>
          <w:sz w:val="18"/>
          <w:szCs w:val="18"/>
        </w:rPr>
      </w:pPr>
      <w:r>
        <w:rPr>
          <w:rFonts w:ascii="Verdana" w:hAnsi="Verdana"/>
          <w:b/>
          <w:sz w:val="18"/>
          <w:szCs w:val="18"/>
        </w:rPr>
        <w:t>Magdalena Dziechciarz - Pucek – Dział Zamówień Publicznych, tel. 34 315 82 23</w:t>
      </w:r>
    </w:p>
    <w:p w:rsidR="00D85D8C" w:rsidRDefault="00AC2ABC">
      <w:pPr>
        <w:spacing w:line="100" w:lineRule="atLeast"/>
        <w:jc w:val="both"/>
        <w:rPr>
          <w:rFonts w:ascii="Verdana" w:hAnsi="Verdana"/>
          <w:sz w:val="18"/>
          <w:szCs w:val="18"/>
        </w:rPr>
      </w:pPr>
      <w:r>
        <w:rPr>
          <w:rFonts w:ascii="Verdana" w:hAnsi="Verdana"/>
          <w:sz w:val="18"/>
          <w:szCs w:val="18"/>
        </w:rPr>
        <w:t>b) w zakresie merytorycznym osobami upoważnionymi do kontaktu z Wykonawcami są:</w:t>
      </w:r>
    </w:p>
    <w:p w:rsidR="00024E3A" w:rsidRPr="00024E3A" w:rsidRDefault="00AC2ABC">
      <w:pPr>
        <w:spacing w:line="100" w:lineRule="atLeast"/>
        <w:jc w:val="both"/>
        <w:rPr>
          <w:rFonts w:ascii="Verdana" w:hAnsi="Verdana"/>
          <w:b/>
          <w:bCs/>
          <w:sz w:val="18"/>
          <w:szCs w:val="18"/>
        </w:rPr>
      </w:pPr>
      <w:r w:rsidRPr="00024E3A">
        <w:rPr>
          <w:rFonts w:ascii="Verdana" w:hAnsi="Verdana"/>
          <w:b/>
          <w:bCs/>
          <w:sz w:val="18"/>
          <w:szCs w:val="18"/>
        </w:rPr>
        <w:t>- Monika Kasprzyk, tel. 34 315 82 84</w:t>
      </w:r>
      <w:r w:rsidRPr="00024E3A">
        <w:rPr>
          <w:rFonts w:ascii="Verdana" w:hAnsi="Verdana"/>
          <w:b/>
          <w:bCs/>
          <w:strike/>
          <w:sz w:val="18"/>
          <w:szCs w:val="18"/>
        </w:rPr>
        <w:t xml:space="preserve">    </w:t>
      </w:r>
      <w:r w:rsidRPr="00024E3A">
        <w:rPr>
          <w:rFonts w:ascii="Verdana" w:hAnsi="Verdana"/>
          <w:b/>
          <w:bCs/>
          <w:sz w:val="18"/>
          <w:szCs w:val="18"/>
        </w:rPr>
        <w:t xml:space="preserve">    </w:t>
      </w:r>
    </w:p>
    <w:p w:rsidR="000D57DF" w:rsidRPr="00902CC2" w:rsidRDefault="000D57DF" w:rsidP="000D57DF">
      <w:pPr>
        <w:autoSpaceDE w:val="0"/>
        <w:autoSpaceDN w:val="0"/>
        <w:adjustRightInd w:val="0"/>
        <w:jc w:val="both"/>
        <w:rPr>
          <w:rFonts w:ascii="Verdana" w:hAnsi="Verdana" w:cs="Arial-BoldMT"/>
          <w:b/>
          <w:bCs/>
          <w:sz w:val="18"/>
          <w:szCs w:val="18"/>
        </w:rPr>
      </w:pPr>
      <w:r w:rsidRPr="00902CC2">
        <w:rPr>
          <w:rFonts w:ascii="Verdana" w:hAnsi="Verdana" w:cs="ArialMT"/>
          <w:sz w:val="18"/>
          <w:szCs w:val="18"/>
        </w:rPr>
        <w:t>–</w:t>
      </w:r>
      <w:r w:rsidRPr="00902CC2">
        <w:rPr>
          <w:rFonts w:ascii="Verdana" w:hAnsi="Verdana" w:cs="Arial-BoldMT"/>
          <w:b/>
          <w:bCs/>
          <w:sz w:val="18"/>
          <w:szCs w:val="18"/>
        </w:rPr>
        <w:t>https://zozmyszkow.ezamawiający.pl., a w przypadku wyst</w:t>
      </w:r>
      <w:r w:rsidRPr="00902CC2">
        <w:rPr>
          <w:rFonts w:ascii="Verdana" w:hAnsi="Verdana" w:cs="Arial,Bold"/>
          <w:b/>
          <w:bCs/>
          <w:sz w:val="18"/>
          <w:szCs w:val="18"/>
        </w:rPr>
        <w:t>ą</w:t>
      </w:r>
      <w:r w:rsidRPr="00902CC2">
        <w:rPr>
          <w:rFonts w:ascii="Verdana" w:hAnsi="Verdana" w:cs="Arial-BoldMT"/>
          <w:b/>
          <w:bCs/>
          <w:sz w:val="18"/>
          <w:szCs w:val="18"/>
        </w:rPr>
        <w:t>pienia sytuacji awaryjnych, np. w przypadku braku działania platformy elektronicznej tak</w:t>
      </w:r>
      <w:r w:rsidRPr="00902CC2">
        <w:rPr>
          <w:rFonts w:ascii="Verdana" w:hAnsi="Verdana" w:cs="Arial,Bold"/>
          <w:b/>
          <w:bCs/>
          <w:sz w:val="18"/>
          <w:szCs w:val="18"/>
        </w:rPr>
        <w:t>ż</w:t>
      </w:r>
      <w:r w:rsidRPr="00902CC2">
        <w:rPr>
          <w:rFonts w:ascii="Verdana" w:hAnsi="Verdana" w:cs="Arial-BoldMT"/>
          <w:b/>
          <w:bCs/>
          <w:sz w:val="18"/>
          <w:szCs w:val="18"/>
        </w:rPr>
        <w:t>e drog</w:t>
      </w:r>
      <w:r w:rsidRPr="00902CC2">
        <w:rPr>
          <w:rFonts w:ascii="Verdana" w:hAnsi="Verdana" w:cs="Arial,Bold"/>
          <w:b/>
          <w:bCs/>
          <w:sz w:val="18"/>
          <w:szCs w:val="18"/>
        </w:rPr>
        <w:t xml:space="preserve">ą </w:t>
      </w:r>
      <w:r w:rsidRPr="00902CC2">
        <w:rPr>
          <w:rFonts w:ascii="Verdana" w:hAnsi="Verdana" w:cs="Arial-BoldMT"/>
          <w:b/>
          <w:bCs/>
          <w:sz w:val="18"/>
          <w:szCs w:val="18"/>
        </w:rPr>
        <w:t>elektroniczn</w:t>
      </w:r>
      <w:r w:rsidRPr="00902CC2">
        <w:rPr>
          <w:rFonts w:ascii="Verdana" w:hAnsi="Verdana" w:cs="Arial,Bold"/>
          <w:b/>
          <w:bCs/>
          <w:sz w:val="18"/>
          <w:szCs w:val="18"/>
        </w:rPr>
        <w:t xml:space="preserve">ą </w:t>
      </w:r>
      <w:r w:rsidRPr="00902CC2">
        <w:rPr>
          <w:rFonts w:ascii="Verdana" w:hAnsi="Verdana" w:cs="Arial-BoldMT"/>
          <w:b/>
          <w:bCs/>
          <w:sz w:val="18"/>
          <w:szCs w:val="18"/>
        </w:rPr>
        <w:t xml:space="preserve">na adres e-mail: </w:t>
      </w:r>
      <w:proofErr w:type="spellStart"/>
      <w:r w:rsidRPr="00902CC2">
        <w:rPr>
          <w:rFonts w:ascii="Verdana" w:hAnsi="Verdana"/>
          <w:b/>
          <w:sz w:val="18"/>
          <w:szCs w:val="18"/>
        </w:rPr>
        <w:t>przetargizoz@poczta.fm</w:t>
      </w:r>
      <w:proofErr w:type="spellEnd"/>
      <w:r w:rsidRPr="00902CC2">
        <w:rPr>
          <w:rFonts w:ascii="Verdana" w:hAnsi="Verdana"/>
          <w:b/>
          <w:sz w:val="18"/>
          <w:szCs w:val="18"/>
        </w:rPr>
        <w:t>.</w:t>
      </w:r>
      <w:r w:rsidRPr="00902CC2">
        <w:rPr>
          <w:rFonts w:ascii="Verdana" w:hAnsi="Verdana" w:cs="Arial-BoldMT"/>
          <w:b/>
          <w:bCs/>
          <w:sz w:val="18"/>
          <w:szCs w:val="18"/>
        </w:rPr>
        <w:t xml:space="preserve"> </w:t>
      </w:r>
      <w:r w:rsidRPr="00902CC2">
        <w:rPr>
          <w:rFonts w:ascii="Verdana" w:hAnsi="Verdana" w:cs="ArialMT"/>
          <w:sz w:val="18"/>
          <w:szCs w:val="18"/>
        </w:rPr>
        <w:t>od poniedziałku do pi</w:t>
      </w:r>
      <w:r w:rsidRPr="00902CC2">
        <w:rPr>
          <w:rFonts w:ascii="Verdana" w:hAnsi="Verdana"/>
          <w:sz w:val="18"/>
          <w:szCs w:val="18"/>
        </w:rPr>
        <w:t>ą</w:t>
      </w:r>
      <w:r w:rsidRPr="00902CC2">
        <w:rPr>
          <w:rFonts w:ascii="Verdana" w:hAnsi="Verdana" w:cs="ArialMT"/>
          <w:sz w:val="18"/>
          <w:szCs w:val="18"/>
        </w:rPr>
        <w:t>tku w godz. 8–14.</w:t>
      </w:r>
    </w:p>
    <w:p w:rsidR="00D85D8C" w:rsidRDefault="00D85D8C">
      <w:pPr>
        <w:spacing w:line="100" w:lineRule="atLeast"/>
        <w:jc w:val="both"/>
        <w:rPr>
          <w:rFonts w:ascii="Verdana" w:hAnsi="Verdana"/>
          <w:b/>
          <w:sz w:val="16"/>
          <w:szCs w:val="16"/>
        </w:rPr>
      </w:pPr>
    </w:p>
    <w:p w:rsidR="00D85D8C" w:rsidRDefault="00AC2ABC">
      <w:pPr>
        <w:spacing w:line="100" w:lineRule="atLeast"/>
        <w:jc w:val="both"/>
        <w:rPr>
          <w:rFonts w:ascii="Verdana" w:hAnsi="Verdana"/>
          <w:sz w:val="18"/>
          <w:szCs w:val="18"/>
        </w:rPr>
      </w:pPr>
      <w:r>
        <w:rPr>
          <w:rFonts w:ascii="Verdana" w:hAnsi="Verdana"/>
          <w:b/>
          <w:sz w:val="18"/>
          <w:szCs w:val="18"/>
        </w:rPr>
        <w:t>IX. Wadium</w:t>
      </w:r>
    </w:p>
    <w:p w:rsidR="00D85D8C" w:rsidRDefault="00AC2ABC">
      <w:pPr>
        <w:spacing w:line="100" w:lineRule="atLeast"/>
        <w:jc w:val="both"/>
        <w:rPr>
          <w:rFonts w:ascii="Verdana" w:hAnsi="Verdana"/>
          <w:sz w:val="18"/>
          <w:szCs w:val="18"/>
        </w:rPr>
      </w:pPr>
      <w:r>
        <w:rPr>
          <w:rFonts w:ascii="Verdana" w:hAnsi="Verdana"/>
          <w:sz w:val="18"/>
          <w:szCs w:val="18"/>
        </w:rPr>
        <w:t>Zamawiający nie przewiduje wniesienia wadium.</w:t>
      </w:r>
    </w:p>
    <w:p w:rsidR="00D85D8C" w:rsidRDefault="00D85D8C">
      <w:pPr>
        <w:spacing w:line="100" w:lineRule="atLeast"/>
        <w:jc w:val="both"/>
        <w:rPr>
          <w:rFonts w:ascii="Verdana" w:hAnsi="Verdana"/>
          <w:sz w:val="16"/>
          <w:szCs w:val="16"/>
        </w:rPr>
      </w:pPr>
    </w:p>
    <w:p w:rsidR="00D85D8C" w:rsidRDefault="00AC2ABC">
      <w:pPr>
        <w:spacing w:line="100" w:lineRule="atLeast"/>
        <w:jc w:val="both"/>
        <w:rPr>
          <w:rFonts w:ascii="Verdana" w:hAnsi="Verdana"/>
          <w:sz w:val="18"/>
          <w:szCs w:val="18"/>
        </w:rPr>
      </w:pPr>
      <w:r>
        <w:rPr>
          <w:rFonts w:ascii="Verdana" w:hAnsi="Verdana"/>
          <w:b/>
          <w:sz w:val="18"/>
          <w:szCs w:val="18"/>
        </w:rPr>
        <w:t>X. Termin związania ofertą</w:t>
      </w:r>
    </w:p>
    <w:p w:rsidR="00D85D8C" w:rsidRDefault="00AC2ABC">
      <w:pPr>
        <w:spacing w:line="100" w:lineRule="atLeast"/>
        <w:jc w:val="both"/>
        <w:rPr>
          <w:rFonts w:ascii="Verdana" w:hAnsi="Verdana"/>
          <w:sz w:val="18"/>
          <w:szCs w:val="18"/>
        </w:rPr>
      </w:pPr>
      <w:r>
        <w:rPr>
          <w:rFonts w:ascii="Verdana" w:hAnsi="Verdana"/>
          <w:sz w:val="18"/>
          <w:szCs w:val="18"/>
        </w:rPr>
        <w:t>1. Wykonawca pozostaje związany ofertą przez okres 30 dni.</w:t>
      </w:r>
    </w:p>
    <w:p w:rsidR="00D85D8C" w:rsidRDefault="00AC2ABC">
      <w:pPr>
        <w:spacing w:line="100" w:lineRule="atLeast"/>
        <w:jc w:val="both"/>
        <w:rPr>
          <w:rFonts w:ascii="Verdana" w:hAnsi="Verdana"/>
          <w:sz w:val="18"/>
          <w:szCs w:val="18"/>
        </w:rPr>
      </w:pPr>
      <w:r>
        <w:rPr>
          <w:rFonts w:ascii="Verdana" w:hAnsi="Verdana"/>
          <w:sz w:val="18"/>
          <w:szCs w:val="18"/>
        </w:rPr>
        <w:t xml:space="preserve">2. Bieg terminu związania ofertą rozpoczyna się wraz z upływem terminu składania ofert. </w:t>
      </w:r>
    </w:p>
    <w:p w:rsidR="00D85D8C" w:rsidRDefault="00AC2ABC">
      <w:pPr>
        <w:spacing w:line="100" w:lineRule="atLeast"/>
        <w:jc w:val="both"/>
        <w:rPr>
          <w:rFonts w:ascii="Verdana" w:hAnsi="Verdana"/>
          <w:sz w:val="18"/>
          <w:szCs w:val="18"/>
        </w:rPr>
      </w:pPr>
      <w:r>
        <w:rPr>
          <w:rFonts w:ascii="Verdana" w:hAnsi="Verdana"/>
          <w:sz w:val="18"/>
          <w:szCs w:val="18"/>
        </w:rPr>
        <w:t xml:space="preserve">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D85D8C" w:rsidRDefault="00D85D8C">
      <w:pPr>
        <w:spacing w:line="100" w:lineRule="atLeast"/>
        <w:jc w:val="both"/>
        <w:rPr>
          <w:rFonts w:ascii="Verdana" w:hAnsi="Verdana"/>
          <w:sz w:val="16"/>
          <w:szCs w:val="16"/>
        </w:rPr>
      </w:pPr>
    </w:p>
    <w:p w:rsidR="00D85D8C" w:rsidRDefault="00AC2ABC">
      <w:pPr>
        <w:spacing w:line="100" w:lineRule="atLeast"/>
        <w:jc w:val="both"/>
        <w:rPr>
          <w:rFonts w:ascii="Verdana" w:hAnsi="Verdana"/>
          <w:b/>
          <w:sz w:val="18"/>
          <w:szCs w:val="18"/>
        </w:rPr>
      </w:pPr>
      <w:r>
        <w:rPr>
          <w:rFonts w:ascii="Verdana" w:hAnsi="Verdana"/>
          <w:b/>
          <w:sz w:val="18"/>
          <w:szCs w:val="18"/>
        </w:rPr>
        <w:t>XI. Opis sposobu przygotowywania oferty.</w:t>
      </w:r>
    </w:p>
    <w:p w:rsidR="00D85D8C" w:rsidRDefault="00D85D8C">
      <w:pPr>
        <w:spacing w:line="100" w:lineRule="atLeast"/>
        <w:jc w:val="both"/>
        <w:rPr>
          <w:rFonts w:ascii="Verdana" w:hAnsi="Verdana"/>
          <w:sz w:val="18"/>
          <w:szCs w:val="18"/>
        </w:rPr>
      </w:pPr>
    </w:p>
    <w:p w:rsidR="00D85D8C" w:rsidRDefault="00AC2ABC">
      <w:pPr>
        <w:spacing w:line="100" w:lineRule="atLeast"/>
        <w:jc w:val="both"/>
        <w:rPr>
          <w:rFonts w:ascii="Verdana" w:hAnsi="Verdana"/>
          <w:sz w:val="18"/>
          <w:szCs w:val="18"/>
        </w:rPr>
      </w:pPr>
      <w:r>
        <w:rPr>
          <w:rFonts w:ascii="Verdana" w:hAnsi="Verdana"/>
          <w:sz w:val="18"/>
          <w:szCs w:val="18"/>
        </w:rPr>
        <w:t>1. Oferta powinna zawierać:</w:t>
      </w:r>
    </w:p>
    <w:p w:rsidR="00D85D8C" w:rsidRDefault="00AC2ABC">
      <w:pPr>
        <w:spacing w:line="100" w:lineRule="atLeast"/>
        <w:jc w:val="both"/>
        <w:rPr>
          <w:rFonts w:ascii="Verdana" w:hAnsi="Verdana"/>
          <w:sz w:val="18"/>
          <w:szCs w:val="18"/>
        </w:rPr>
      </w:pPr>
      <w:r>
        <w:rPr>
          <w:rFonts w:ascii="Verdana" w:hAnsi="Verdana"/>
          <w:sz w:val="18"/>
          <w:szCs w:val="18"/>
        </w:rPr>
        <w:t>a). podpisany przez Wykonawcę Formularz ofertowy według załącznika nr 1 do SIWZ,</w:t>
      </w:r>
    </w:p>
    <w:p w:rsidR="00D85D8C" w:rsidRDefault="00AC2ABC">
      <w:pPr>
        <w:spacing w:line="100" w:lineRule="atLeast"/>
        <w:jc w:val="both"/>
        <w:rPr>
          <w:rFonts w:ascii="Verdana" w:hAnsi="Verdana"/>
          <w:sz w:val="18"/>
          <w:szCs w:val="18"/>
        </w:rPr>
      </w:pPr>
      <w:r>
        <w:rPr>
          <w:rFonts w:ascii="Verdana" w:hAnsi="Verdana"/>
          <w:sz w:val="18"/>
          <w:szCs w:val="18"/>
        </w:rPr>
        <w:t>b). podpisany przez Wykonawcę Formularz cenowy według załącznika nr 2 do SIWZ,</w:t>
      </w:r>
    </w:p>
    <w:p w:rsidR="00D85D8C" w:rsidRDefault="00AC2ABC">
      <w:pPr>
        <w:spacing w:line="100" w:lineRule="atLeast"/>
        <w:jc w:val="both"/>
        <w:rPr>
          <w:rFonts w:ascii="Verdana" w:hAnsi="Verdana"/>
          <w:sz w:val="18"/>
          <w:szCs w:val="18"/>
        </w:rPr>
      </w:pPr>
      <w:r>
        <w:rPr>
          <w:rFonts w:ascii="Verdana" w:hAnsi="Verdana"/>
          <w:sz w:val="18"/>
          <w:szCs w:val="18"/>
        </w:rPr>
        <w:t>c). podpisane przez Wykonawcę Warunki graniczne analizatora według załącznika nr 3 do SIWZ,</w:t>
      </w:r>
    </w:p>
    <w:p w:rsidR="00D85D8C" w:rsidRDefault="00AC2ABC">
      <w:pPr>
        <w:spacing w:line="100" w:lineRule="atLeast"/>
        <w:jc w:val="both"/>
        <w:rPr>
          <w:rFonts w:ascii="Verdana" w:hAnsi="Verdana"/>
          <w:sz w:val="18"/>
          <w:szCs w:val="18"/>
        </w:rPr>
      </w:pPr>
      <w:r>
        <w:rPr>
          <w:rFonts w:ascii="Verdana" w:hAnsi="Verdana"/>
          <w:sz w:val="18"/>
          <w:szCs w:val="18"/>
        </w:rPr>
        <w:t>d). podpisane przez Wykonawcę oświadczenie stanowiące załącznik nr 4 do SIWZ.</w:t>
      </w:r>
    </w:p>
    <w:p w:rsidR="00D85D8C" w:rsidRDefault="00D85D8C">
      <w:pPr>
        <w:suppressAutoHyphens w:val="0"/>
        <w:jc w:val="both"/>
        <w:rPr>
          <w:rFonts w:ascii="Verdana" w:eastAsia="Times New Roman" w:hAnsi="Verdana"/>
          <w:color w:val="000000"/>
          <w:sz w:val="18"/>
          <w:szCs w:val="18"/>
          <w:lang w:eastAsia="pl-PL" w:bidi="ar-SA"/>
        </w:rPr>
      </w:pPr>
    </w:p>
    <w:p w:rsidR="00D85D8C" w:rsidRDefault="00AC2ABC">
      <w:pPr>
        <w:spacing w:line="100" w:lineRule="atLeast"/>
        <w:jc w:val="both"/>
        <w:rPr>
          <w:rFonts w:ascii="Verdana" w:eastAsia="Times New Roman" w:hAnsi="Verdana"/>
          <w:bCs/>
          <w:color w:val="000000"/>
          <w:sz w:val="18"/>
          <w:szCs w:val="18"/>
          <w:lang w:eastAsia="pl-PL" w:bidi="ar-SA"/>
        </w:rPr>
      </w:pPr>
      <w:r>
        <w:rPr>
          <w:rFonts w:ascii="Verdana" w:eastAsia="Times New Roman" w:hAnsi="Verdana"/>
          <w:bCs/>
          <w:color w:val="000000"/>
          <w:sz w:val="18"/>
          <w:szCs w:val="18"/>
          <w:lang w:eastAsia="pl-PL" w:bidi="ar-SA"/>
        </w:rPr>
        <w:t>Zał</w:t>
      </w:r>
      <w:r>
        <w:rPr>
          <w:rFonts w:ascii="Verdana" w:eastAsia="Times New Roman" w:hAnsi="Verdana" w:cs="Arial,Bold"/>
          <w:bCs/>
          <w:color w:val="000000"/>
          <w:sz w:val="18"/>
          <w:szCs w:val="18"/>
          <w:lang w:eastAsia="pl-PL" w:bidi="ar-SA"/>
        </w:rPr>
        <w:t>ą</w:t>
      </w:r>
      <w:r>
        <w:rPr>
          <w:rFonts w:ascii="Verdana" w:eastAsia="Times New Roman" w:hAnsi="Verdana"/>
          <w:bCs/>
          <w:color w:val="000000"/>
          <w:sz w:val="18"/>
          <w:szCs w:val="18"/>
          <w:lang w:eastAsia="pl-PL" w:bidi="ar-SA"/>
        </w:rPr>
        <w:t>czniki te nie podlegaj</w:t>
      </w:r>
      <w:r>
        <w:rPr>
          <w:rFonts w:ascii="Verdana" w:eastAsia="Times New Roman" w:hAnsi="Verdana" w:cs="Arial,Bold"/>
          <w:bCs/>
          <w:color w:val="000000"/>
          <w:sz w:val="18"/>
          <w:szCs w:val="18"/>
          <w:lang w:eastAsia="pl-PL" w:bidi="ar-SA"/>
        </w:rPr>
        <w:t xml:space="preserve">ą </w:t>
      </w:r>
      <w:r>
        <w:rPr>
          <w:rFonts w:ascii="Verdana" w:eastAsia="Times New Roman" w:hAnsi="Verdana"/>
          <w:bCs/>
          <w:color w:val="000000"/>
          <w:sz w:val="18"/>
          <w:szCs w:val="18"/>
          <w:lang w:eastAsia="pl-PL" w:bidi="ar-SA"/>
        </w:rPr>
        <w:t>uzupełnieniu w trybie art. 26 ust. 3 Ustawy.</w:t>
      </w:r>
    </w:p>
    <w:p w:rsidR="00D85D8C" w:rsidRDefault="00D85D8C">
      <w:pPr>
        <w:spacing w:line="100" w:lineRule="atLeast"/>
        <w:jc w:val="both"/>
        <w:rPr>
          <w:rFonts w:ascii="Arial" w:eastAsia="Times New Roman" w:hAnsi="Arial"/>
          <w:b/>
          <w:bCs/>
          <w:color w:val="000000"/>
          <w:sz w:val="22"/>
          <w:szCs w:val="22"/>
          <w:lang w:eastAsia="pl-PL" w:bidi="ar-SA"/>
        </w:rPr>
      </w:pPr>
    </w:p>
    <w:p w:rsidR="00D85D8C" w:rsidRDefault="00AC2ABC">
      <w:pPr>
        <w:spacing w:line="100" w:lineRule="atLeast"/>
        <w:jc w:val="both"/>
        <w:rPr>
          <w:rFonts w:ascii="Verdana" w:hAnsi="Verdana"/>
          <w:sz w:val="18"/>
          <w:szCs w:val="18"/>
        </w:rPr>
      </w:pPr>
      <w:r>
        <w:rPr>
          <w:rFonts w:ascii="Verdana" w:hAnsi="Verdana"/>
          <w:sz w:val="18"/>
          <w:szCs w:val="18"/>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D85D8C" w:rsidRDefault="00AC2ABC">
      <w:pPr>
        <w:spacing w:line="100" w:lineRule="atLeast"/>
        <w:jc w:val="both"/>
        <w:rPr>
          <w:rFonts w:ascii="Verdana" w:hAnsi="Verdana"/>
          <w:sz w:val="18"/>
          <w:szCs w:val="18"/>
        </w:rPr>
      </w:pPr>
      <w:r>
        <w:rPr>
          <w:rFonts w:ascii="Verdana" w:hAnsi="Verdana"/>
          <w:sz w:val="18"/>
          <w:szCs w:val="18"/>
        </w:rPr>
        <w:t xml:space="preserve">3. Wykonawca może złożyć tylko jedną ofertę. </w:t>
      </w:r>
    </w:p>
    <w:p w:rsidR="00D85D8C" w:rsidRDefault="00AC2ABC">
      <w:pPr>
        <w:spacing w:line="100" w:lineRule="atLeast"/>
        <w:jc w:val="both"/>
        <w:rPr>
          <w:rFonts w:ascii="Verdana" w:hAnsi="Verdana"/>
          <w:sz w:val="18"/>
          <w:szCs w:val="18"/>
        </w:rPr>
      </w:pPr>
      <w:r>
        <w:rPr>
          <w:rFonts w:ascii="Verdana" w:hAnsi="Verdana"/>
          <w:sz w:val="18"/>
          <w:szCs w:val="18"/>
        </w:rPr>
        <w:t>4. Zamawiający nie przewiduje zwrotu kosztów udziału w postępowaniu.</w:t>
      </w:r>
    </w:p>
    <w:p w:rsidR="00D85D8C" w:rsidRDefault="00AC2ABC">
      <w:pPr>
        <w:spacing w:line="100" w:lineRule="atLeast"/>
        <w:jc w:val="both"/>
        <w:rPr>
          <w:rFonts w:ascii="Verdana" w:hAnsi="Verdana"/>
          <w:sz w:val="18"/>
          <w:szCs w:val="18"/>
        </w:rPr>
      </w:pPr>
      <w:r>
        <w:rPr>
          <w:rFonts w:ascii="Verdana" w:hAnsi="Verdana"/>
          <w:sz w:val="18"/>
          <w:szCs w:val="18"/>
        </w:rPr>
        <w:t xml:space="preserve">5. Ofertę wraz ze stanowiącymi jej integralną część załącznikami Wykonawca sporządza ściśle według postanowień niniejszej SIWZ. </w:t>
      </w:r>
    </w:p>
    <w:p w:rsidR="00D85D8C" w:rsidRDefault="00AC2ABC">
      <w:pPr>
        <w:spacing w:line="100" w:lineRule="atLeast"/>
        <w:jc w:val="both"/>
        <w:rPr>
          <w:rFonts w:ascii="Verdana" w:hAnsi="Verdana"/>
          <w:sz w:val="18"/>
          <w:szCs w:val="18"/>
        </w:rPr>
      </w:pPr>
      <w:r>
        <w:rPr>
          <w:rFonts w:ascii="Verdana" w:hAnsi="Verdana"/>
          <w:sz w:val="18"/>
          <w:szCs w:val="18"/>
        </w:rPr>
        <w:t>6. Ofertę sporządza się w języku polskim, na komputerze, maszynie do pisania lub ręcznie długopisem bądź niezmywalnym atramentem. Dokumenty sporządzone w języku obcym są składane wraz z tłumaczeniem na język polski.</w:t>
      </w:r>
    </w:p>
    <w:p w:rsidR="00D85D8C" w:rsidRDefault="00AC2ABC">
      <w:pPr>
        <w:spacing w:line="100" w:lineRule="atLeast"/>
        <w:jc w:val="both"/>
        <w:rPr>
          <w:rFonts w:ascii="Verdana" w:hAnsi="Verdana"/>
          <w:sz w:val="18"/>
          <w:szCs w:val="18"/>
        </w:rPr>
      </w:pPr>
      <w:r>
        <w:rPr>
          <w:rFonts w:ascii="Verdana" w:hAnsi="Verdana"/>
          <w:sz w:val="18"/>
          <w:szCs w:val="18"/>
        </w:rPr>
        <w:t>7. Wykonawca powinien sporządzić ofertę na przygotowanych i udostępnionych drukach załączników lub w oparciu o zawartą w nich treść, stanowiącą integralną część niniejszej SIWZ.</w:t>
      </w:r>
    </w:p>
    <w:p w:rsidR="00D85D8C" w:rsidRDefault="00AC2ABC">
      <w:pPr>
        <w:spacing w:line="100" w:lineRule="atLeast"/>
        <w:jc w:val="both"/>
        <w:rPr>
          <w:rFonts w:ascii="Verdana" w:hAnsi="Verdana"/>
          <w:sz w:val="18"/>
          <w:szCs w:val="18"/>
        </w:rPr>
      </w:pPr>
      <w:r>
        <w:rPr>
          <w:rFonts w:ascii="Verdana" w:hAnsi="Verdana"/>
          <w:sz w:val="18"/>
          <w:szCs w:val="18"/>
        </w:rPr>
        <w:t>8. Do oferty należy załączyć spis załączników – wykaz dokumentów załączonych kolejno do oferty.</w:t>
      </w:r>
    </w:p>
    <w:p w:rsidR="00D85D8C" w:rsidRDefault="00AC2ABC">
      <w:pPr>
        <w:spacing w:line="100" w:lineRule="atLeast"/>
        <w:jc w:val="both"/>
        <w:rPr>
          <w:rFonts w:ascii="Verdana" w:hAnsi="Verdana"/>
          <w:sz w:val="18"/>
          <w:szCs w:val="18"/>
        </w:rPr>
      </w:pPr>
      <w:r>
        <w:rPr>
          <w:rFonts w:ascii="Verdana" w:hAnsi="Verdana"/>
          <w:sz w:val="18"/>
          <w:szCs w:val="18"/>
        </w:rPr>
        <w:t xml:space="preserve">9.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D85D8C" w:rsidRDefault="00AC2ABC">
      <w:pPr>
        <w:spacing w:line="100" w:lineRule="atLeast"/>
        <w:jc w:val="both"/>
        <w:rPr>
          <w:rFonts w:ascii="Verdana" w:hAnsi="Verdana"/>
          <w:sz w:val="18"/>
          <w:szCs w:val="18"/>
        </w:rPr>
      </w:pPr>
      <w:r>
        <w:rPr>
          <w:rFonts w:ascii="Verdana" w:hAnsi="Verdana"/>
          <w:sz w:val="18"/>
          <w:szCs w:val="18"/>
        </w:rPr>
        <w:lastRenderedPageBreak/>
        <w:t xml:space="preserve">10. 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D85D8C" w:rsidRDefault="00AC2ABC">
      <w:pPr>
        <w:spacing w:line="100" w:lineRule="atLeast"/>
        <w:jc w:val="both"/>
        <w:rPr>
          <w:rFonts w:ascii="Verdana" w:hAnsi="Verdana"/>
          <w:b/>
          <w:sz w:val="18"/>
          <w:szCs w:val="18"/>
        </w:rPr>
      </w:pPr>
      <w:r>
        <w:rPr>
          <w:rFonts w:ascii="Verdana" w:hAnsi="Verdana"/>
          <w:sz w:val="18"/>
          <w:szCs w:val="18"/>
        </w:rPr>
        <w:t xml:space="preserve">11. Wykonawca zamieszcza ofertę w kopercie oznaczonej nazwą i adresem Zamawiającego i Wykonawcy oraz opisanej w następujący sposób: </w:t>
      </w:r>
    </w:p>
    <w:p w:rsidR="00D85D8C" w:rsidRDefault="00AC2ABC">
      <w:pPr>
        <w:widowControl w:val="0"/>
        <w:jc w:val="center"/>
        <w:rPr>
          <w:rFonts w:ascii="Verdana" w:hAnsi="Verdana"/>
          <w:sz w:val="18"/>
          <w:szCs w:val="18"/>
        </w:rPr>
      </w:pPr>
      <w:r>
        <w:rPr>
          <w:rFonts w:ascii="Verdana" w:hAnsi="Verdana"/>
          <w:b/>
          <w:sz w:val="18"/>
          <w:szCs w:val="18"/>
        </w:rPr>
        <w:t xml:space="preserve">„Oferta na: </w:t>
      </w:r>
      <w:r>
        <w:rPr>
          <w:rFonts w:ascii="Verdana" w:hAnsi="Verdana" w:cs="TimesNewRomanPS-BoldMT"/>
          <w:b/>
          <w:bCs/>
          <w:sz w:val="18"/>
          <w:szCs w:val="18"/>
        </w:rPr>
        <w:t>„</w:t>
      </w:r>
      <w:r>
        <w:rPr>
          <w:rFonts w:ascii="Verdana" w:hAnsi="Verdana"/>
          <w:b/>
          <w:sz w:val="18"/>
          <w:szCs w:val="18"/>
        </w:rPr>
        <w:t xml:space="preserve">ZAKUP WRAZ Z DOSTAWĄ ODCZYNNIKÓW </w:t>
      </w:r>
      <w:r>
        <w:rPr>
          <w:rFonts w:ascii="Verdana" w:hAnsi="Verdana" w:cs="TimesNewRomanPS-BoldMT"/>
          <w:b/>
          <w:bCs/>
          <w:sz w:val="18"/>
          <w:szCs w:val="18"/>
        </w:rPr>
        <w:t xml:space="preserve">LABORATORYJNYCH DO BADAŃ KOAGULOLOGICZNYCH </w:t>
      </w:r>
      <w:r>
        <w:rPr>
          <w:rFonts w:ascii="Verdana" w:hAnsi="Verdana"/>
          <w:b/>
          <w:sz w:val="18"/>
          <w:szCs w:val="18"/>
        </w:rPr>
        <w:t xml:space="preserve">ORAZ </w:t>
      </w:r>
      <w:r>
        <w:rPr>
          <w:rFonts w:ascii="Verdana" w:hAnsi="Verdana"/>
          <w:b/>
          <w:color w:val="000000"/>
          <w:sz w:val="18"/>
          <w:szCs w:val="18"/>
        </w:rPr>
        <w:t>DZIERŻAWA ANALIZATORA DLA</w:t>
      </w:r>
      <w:r>
        <w:rPr>
          <w:rFonts w:ascii="Verdana" w:hAnsi="Verdana"/>
          <w:b/>
          <w:sz w:val="18"/>
          <w:szCs w:val="18"/>
        </w:rPr>
        <w:t xml:space="preserve"> POTRZEB</w:t>
      </w:r>
      <w:r>
        <w:rPr>
          <w:rFonts w:ascii="Verdana" w:hAnsi="Verdana"/>
          <w:b/>
          <w:bCs/>
          <w:color w:val="000000"/>
          <w:sz w:val="18"/>
          <w:szCs w:val="18"/>
        </w:rPr>
        <w:t xml:space="preserve"> </w:t>
      </w:r>
      <w:r>
        <w:rPr>
          <w:rFonts w:ascii="Verdana" w:hAnsi="Verdana"/>
          <w:b/>
          <w:bCs/>
          <w:sz w:val="18"/>
          <w:szCs w:val="18"/>
        </w:rPr>
        <w:t xml:space="preserve">ZAKŁADU DIAGNOSTYKI LABORATORYJNEJ </w:t>
      </w:r>
      <w:r>
        <w:rPr>
          <w:rFonts w:ascii="Verdana" w:hAnsi="Verdana"/>
          <w:b/>
          <w:bCs/>
          <w:color w:val="000000"/>
          <w:sz w:val="18"/>
          <w:szCs w:val="18"/>
        </w:rPr>
        <w:t>SZPITALA POWIATOWEGO W MYSZKOWIE</w:t>
      </w:r>
      <w:r>
        <w:rPr>
          <w:rFonts w:ascii="Verdana" w:hAnsi="Verdana" w:cs="TimesNewRomanPS-BoldMT"/>
          <w:b/>
          <w:bCs/>
          <w:sz w:val="18"/>
          <w:szCs w:val="18"/>
        </w:rPr>
        <w:t>”</w:t>
      </w:r>
    </w:p>
    <w:p w:rsidR="00D85D8C" w:rsidRDefault="00AC2ABC">
      <w:pPr>
        <w:jc w:val="center"/>
        <w:rPr>
          <w:rFonts w:ascii="Verdana" w:hAnsi="Verdana"/>
          <w:b/>
          <w:sz w:val="18"/>
          <w:szCs w:val="18"/>
        </w:rPr>
      </w:pPr>
      <w:r>
        <w:rPr>
          <w:rFonts w:ascii="Verdana" w:hAnsi="Verdana"/>
          <w:b/>
          <w:sz w:val="18"/>
          <w:szCs w:val="18"/>
        </w:rPr>
        <w:t xml:space="preserve">nie otwierać przed </w:t>
      </w:r>
      <w:r w:rsidR="003F7BAE">
        <w:rPr>
          <w:rFonts w:ascii="Verdana" w:hAnsi="Verdana"/>
          <w:b/>
          <w:sz w:val="18"/>
          <w:szCs w:val="18"/>
        </w:rPr>
        <w:t>0</w:t>
      </w:r>
      <w:r w:rsidR="002F26C5">
        <w:rPr>
          <w:rFonts w:ascii="Verdana" w:hAnsi="Verdana"/>
          <w:b/>
          <w:sz w:val="18"/>
          <w:szCs w:val="18"/>
        </w:rPr>
        <w:t>4</w:t>
      </w:r>
      <w:r w:rsidR="003F7BAE">
        <w:rPr>
          <w:rFonts w:ascii="Verdana" w:hAnsi="Verdana"/>
          <w:b/>
          <w:sz w:val="18"/>
          <w:szCs w:val="18"/>
        </w:rPr>
        <w:t>-06</w:t>
      </w:r>
      <w:r>
        <w:rPr>
          <w:rFonts w:ascii="Verdana" w:hAnsi="Verdana"/>
          <w:b/>
          <w:sz w:val="18"/>
          <w:szCs w:val="18"/>
        </w:rPr>
        <w:t>-2020 r. o godz. 10.00”</w:t>
      </w:r>
    </w:p>
    <w:p w:rsidR="00D85D8C" w:rsidRDefault="00D85D8C">
      <w:pPr>
        <w:spacing w:line="100" w:lineRule="atLeast"/>
        <w:jc w:val="center"/>
        <w:rPr>
          <w:rFonts w:ascii="Verdana" w:hAnsi="Verdana"/>
          <w:b/>
          <w:sz w:val="18"/>
          <w:szCs w:val="18"/>
        </w:rPr>
      </w:pPr>
    </w:p>
    <w:p w:rsidR="00D85D8C" w:rsidRDefault="00AC2ABC">
      <w:pPr>
        <w:spacing w:line="100" w:lineRule="atLeast"/>
        <w:jc w:val="both"/>
        <w:rPr>
          <w:rFonts w:ascii="Verdana" w:hAnsi="Verdana"/>
          <w:sz w:val="18"/>
          <w:szCs w:val="18"/>
        </w:rPr>
      </w:pPr>
      <w:r>
        <w:rPr>
          <w:rFonts w:ascii="Verdana" w:hAnsi="Verdana"/>
          <w:sz w:val="18"/>
          <w:szCs w:val="18"/>
        </w:rPr>
        <w:t xml:space="preserve">12.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zwróci ofertę, która została złożona po terminie. </w:t>
      </w:r>
    </w:p>
    <w:p w:rsidR="00D85D8C" w:rsidRDefault="00AC2ABC">
      <w:pPr>
        <w:spacing w:line="100" w:lineRule="atLeast"/>
        <w:jc w:val="both"/>
        <w:rPr>
          <w:rFonts w:ascii="Verdana" w:hAnsi="Verdana"/>
          <w:sz w:val="18"/>
          <w:szCs w:val="18"/>
        </w:rPr>
      </w:pPr>
      <w:r>
        <w:rPr>
          <w:rFonts w:ascii="Verdana" w:hAnsi="Verdana"/>
          <w:sz w:val="18"/>
          <w:szCs w:val="18"/>
        </w:rPr>
        <w:t xml:space="preserve">13. Za ofertę złożoną po terminie uważa się ofertę, która bez względu na przyczynę dotarła do Zamawiającego po upływie terminu składania ofert. </w:t>
      </w:r>
    </w:p>
    <w:p w:rsidR="00D85D8C" w:rsidRDefault="00AC2ABC">
      <w:pPr>
        <w:spacing w:line="100" w:lineRule="atLeast"/>
        <w:jc w:val="both"/>
        <w:rPr>
          <w:rFonts w:ascii="Verdana" w:hAnsi="Verdana"/>
          <w:sz w:val="18"/>
          <w:szCs w:val="18"/>
        </w:rPr>
      </w:pPr>
      <w:r>
        <w:rPr>
          <w:rFonts w:ascii="Verdana" w:hAnsi="Verdana"/>
          <w:sz w:val="18"/>
          <w:szCs w:val="18"/>
        </w:rPr>
        <w:t xml:space="preserve">14. Wszelkie poprawki lub zmiany w tekście oferty muszą być parafowane przez osobę (osoby) podpisujące ofertę i opatrzone datami ich dokonania. </w:t>
      </w:r>
    </w:p>
    <w:p w:rsidR="00D85D8C" w:rsidRDefault="00AC2ABC">
      <w:pPr>
        <w:spacing w:line="100" w:lineRule="atLeast"/>
        <w:jc w:val="both"/>
        <w:rPr>
          <w:rFonts w:ascii="Verdana" w:hAnsi="Verdana"/>
          <w:sz w:val="18"/>
          <w:szCs w:val="18"/>
        </w:rPr>
      </w:pPr>
      <w:r>
        <w:rPr>
          <w:rFonts w:ascii="Verdana" w:hAnsi="Verdana"/>
          <w:sz w:val="18"/>
          <w:szCs w:val="18"/>
        </w:rPr>
        <w:t>15. Obowiązkiem składającego ofertę jest uzyskać wszelkie informacje konieczne do prawidłowego przygotowania ofert.</w:t>
      </w:r>
    </w:p>
    <w:p w:rsidR="00D85D8C" w:rsidRDefault="00D85D8C">
      <w:pPr>
        <w:spacing w:line="100" w:lineRule="atLeast"/>
        <w:jc w:val="both"/>
        <w:rPr>
          <w:rFonts w:ascii="Verdana" w:hAnsi="Verdana"/>
          <w:sz w:val="16"/>
          <w:szCs w:val="16"/>
        </w:rPr>
      </w:pPr>
    </w:p>
    <w:p w:rsidR="00D85D8C" w:rsidRDefault="00AC2ABC">
      <w:pPr>
        <w:spacing w:line="100" w:lineRule="atLeast"/>
        <w:jc w:val="both"/>
        <w:rPr>
          <w:rFonts w:ascii="Verdana" w:hAnsi="Verdana"/>
          <w:sz w:val="18"/>
          <w:szCs w:val="18"/>
        </w:rPr>
      </w:pPr>
      <w:r>
        <w:rPr>
          <w:rFonts w:ascii="Verdana" w:hAnsi="Verdana"/>
          <w:b/>
          <w:sz w:val="18"/>
          <w:szCs w:val="18"/>
        </w:rPr>
        <w:t>XII. Miejsce oraz termin składania i otwarcia ofert</w:t>
      </w:r>
    </w:p>
    <w:p w:rsidR="000D57DF" w:rsidRPr="008E0ACF" w:rsidRDefault="000D57DF" w:rsidP="000D57DF">
      <w:pPr>
        <w:autoSpaceDE w:val="0"/>
        <w:autoSpaceDN w:val="0"/>
        <w:adjustRightInd w:val="0"/>
        <w:jc w:val="both"/>
        <w:rPr>
          <w:rFonts w:ascii="Verdana" w:hAnsi="Verdana" w:cs="ArialMT"/>
          <w:color w:val="000000"/>
          <w:sz w:val="18"/>
          <w:szCs w:val="18"/>
        </w:rPr>
      </w:pPr>
      <w:r w:rsidRPr="008E0ACF">
        <w:rPr>
          <w:rFonts w:ascii="Verdana" w:hAnsi="Verdana" w:cs="ArialMT"/>
          <w:color w:val="000000"/>
          <w:sz w:val="18"/>
          <w:szCs w:val="18"/>
        </w:rPr>
        <w:t>Ofert</w:t>
      </w:r>
      <w:r>
        <w:rPr>
          <w:rFonts w:ascii="Verdana" w:hAnsi="Verdana"/>
          <w:color w:val="000000"/>
          <w:sz w:val="18"/>
          <w:szCs w:val="18"/>
        </w:rPr>
        <w:t>ę</w:t>
      </w:r>
      <w:r w:rsidRPr="008E0ACF">
        <w:rPr>
          <w:rFonts w:ascii="Verdana" w:hAnsi="Verdana"/>
          <w:color w:val="000000"/>
          <w:sz w:val="18"/>
          <w:szCs w:val="18"/>
        </w:rPr>
        <w:t xml:space="preserve"> </w:t>
      </w:r>
      <w:r w:rsidRPr="008E0ACF">
        <w:rPr>
          <w:rFonts w:ascii="Verdana" w:hAnsi="Verdana" w:cs="ArialMT"/>
          <w:color w:val="000000"/>
          <w:sz w:val="18"/>
          <w:szCs w:val="18"/>
        </w:rPr>
        <w:t>wraz z zał</w:t>
      </w:r>
      <w:r w:rsidRPr="008E0ACF">
        <w:rPr>
          <w:rFonts w:ascii="Verdana" w:hAnsi="Verdana"/>
          <w:color w:val="000000"/>
          <w:sz w:val="18"/>
          <w:szCs w:val="18"/>
        </w:rPr>
        <w:t>ą</w:t>
      </w:r>
      <w:r w:rsidRPr="008E0ACF">
        <w:rPr>
          <w:rFonts w:ascii="Verdana" w:hAnsi="Verdana" w:cs="ArialMT"/>
          <w:color w:val="000000"/>
          <w:sz w:val="18"/>
          <w:szCs w:val="18"/>
        </w:rPr>
        <w:t>cznikami nale</w:t>
      </w:r>
      <w:r w:rsidRPr="008E0ACF">
        <w:rPr>
          <w:rFonts w:ascii="Verdana" w:hAnsi="Verdana"/>
          <w:color w:val="000000"/>
          <w:sz w:val="18"/>
          <w:szCs w:val="18"/>
        </w:rPr>
        <w:t>ż</w:t>
      </w:r>
      <w:r w:rsidRPr="008E0ACF">
        <w:rPr>
          <w:rFonts w:ascii="Verdana" w:hAnsi="Verdana" w:cs="ArialMT"/>
          <w:color w:val="000000"/>
          <w:sz w:val="18"/>
          <w:szCs w:val="18"/>
        </w:rPr>
        <w:t>y zło</w:t>
      </w:r>
      <w:r>
        <w:rPr>
          <w:rFonts w:ascii="Verdana" w:hAnsi="Verdana"/>
          <w:color w:val="000000"/>
          <w:sz w:val="18"/>
          <w:szCs w:val="18"/>
        </w:rPr>
        <w:t>ż</w:t>
      </w:r>
      <w:r w:rsidRPr="008E0ACF">
        <w:rPr>
          <w:rFonts w:ascii="Verdana" w:hAnsi="Verdana" w:cs="ArialMT"/>
          <w:color w:val="000000"/>
          <w:sz w:val="18"/>
          <w:szCs w:val="18"/>
        </w:rPr>
        <w:t>y</w:t>
      </w:r>
      <w:r>
        <w:rPr>
          <w:rFonts w:ascii="Verdana" w:hAnsi="Verdana"/>
          <w:color w:val="000000"/>
          <w:sz w:val="18"/>
          <w:szCs w:val="18"/>
        </w:rPr>
        <w:t xml:space="preserve">ć </w:t>
      </w:r>
      <w:r w:rsidRPr="008E0ACF">
        <w:rPr>
          <w:rFonts w:ascii="Verdana" w:hAnsi="Verdana" w:cs="ArialMT"/>
          <w:color w:val="000000"/>
          <w:sz w:val="18"/>
          <w:szCs w:val="18"/>
        </w:rPr>
        <w:t>za po</w:t>
      </w:r>
      <w:r w:rsidRPr="008E0ACF">
        <w:rPr>
          <w:rFonts w:ascii="Verdana" w:hAnsi="Verdana"/>
          <w:color w:val="000000"/>
          <w:sz w:val="18"/>
          <w:szCs w:val="18"/>
        </w:rPr>
        <w:t>ś</w:t>
      </w:r>
      <w:r w:rsidRPr="008E0ACF">
        <w:rPr>
          <w:rFonts w:ascii="Verdana" w:hAnsi="Verdana" w:cs="ArialMT"/>
          <w:color w:val="000000"/>
          <w:sz w:val="18"/>
          <w:szCs w:val="18"/>
        </w:rPr>
        <w:t>rednictwem platformy zakupowej dost</w:t>
      </w:r>
      <w:r w:rsidRPr="008E0ACF">
        <w:rPr>
          <w:rFonts w:ascii="Verdana" w:hAnsi="Verdana"/>
          <w:color w:val="000000"/>
          <w:sz w:val="18"/>
          <w:szCs w:val="18"/>
        </w:rPr>
        <w:t>ę</w:t>
      </w:r>
      <w:r w:rsidRPr="008E0ACF">
        <w:rPr>
          <w:rFonts w:ascii="Verdana" w:hAnsi="Verdana" w:cs="ArialMT"/>
          <w:color w:val="000000"/>
          <w:sz w:val="18"/>
          <w:szCs w:val="18"/>
        </w:rPr>
        <w:t>pnej pod</w:t>
      </w:r>
    </w:p>
    <w:p w:rsidR="000D57DF" w:rsidRPr="008E0ACF" w:rsidRDefault="000D57DF" w:rsidP="000D57DF">
      <w:pPr>
        <w:autoSpaceDE w:val="0"/>
        <w:autoSpaceDN w:val="0"/>
        <w:adjustRightInd w:val="0"/>
        <w:rPr>
          <w:rFonts w:ascii="Verdana" w:hAnsi="Verdana" w:cs="Arial-BoldMT"/>
          <w:b/>
          <w:bCs/>
          <w:color w:val="000000"/>
          <w:sz w:val="18"/>
          <w:szCs w:val="18"/>
        </w:rPr>
      </w:pPr>
      <w:r w:rsidRPr="008E0ACF">
        <w:rPr>
          <w:rFonts w:ascii="Verdana" w:hAnsi="Verdana" w:cs="ArialMT"/>
          <w:color w:val="000000"/>
          <w:sz w:val="18"/>
          <w:szCs w:val="18"/>
        </w:rPr>
        <w:t xml:space="preserve">adresem: </w:t>
      </w:r>
      <w:hyperlink r:id="rId12" w:history="1">
        <w:r w:rsidRPr="007E162F">
          <w:rPr>
            <w:rStyle w:val="Hipercze"/>
            <w:rFonts w:ascii="Verdana" w:hAnsi="Verdana" w:cs="Arial-BoldMT"/>
            <w:sz w:val="18"/>
            <w:szCs w:val="18"/>
          </w:rPr>
          <w:t>https://zozmyszkow.ezamawiający.pl</w:t>
        </w:r>
      </w:hyperlink>
      <w:r>
        <w:rPr>
          <w:rFonts w:ascii="Verdana" w:hAnsi="Verdana" w:cs="Arial-BoldMT"/>
          <w:b/>
          <w:bCs/>
          <w:color w:val="000000"/>
          <w:sz w:val="18"/>
          <w:szCs w:val="18"/>
        </w:rPr>
        <w:t xml:space="preserve"> </w:t>
      </w:r>
      <w:r w:rsidRPr="008E0ACF">
        <w:rPr>
          <w:rFonts w:ascii="Verdana" w:hAnsi="Verdana" w:cs="ArialMT"/>
          <w:color w:val="000000"/>
          <w:sz w:val="18"/>
          <w:szCs w:val="18"/>
        </w:rPr>
        <w:t xml:space="preserve">w terminie do dnia </w:t>
      </w:r>
      <w:r w:rsidRPr="008E0ACF">
        <w:rPr>
          <w:rFonts w:ascii="Verdana" w:hAnsi="Verdana" w:cs="Arial-BoldMT"/>
          <w:b/>
          <w:bCs/>
          <w:color w:val="000000"/>
          <w:sz w:val="18"/>
          <w:szCs w:val="18"/>
        </w:rPr>
        <w:t xml:space="preserve">do dnia </w:t>
      </w:r>
      <w:r w:rsidR="003F7BAE">
        <w:rPr>
          <w:rFonts w:ascii="Verdana" w:hAnsi="Verdana" w:cs="Arial-BoldMT"/>
          <w:b/>
          <w:bCs/>
          <w:color w:val="000000"/>
          <w:sz w:val="18"/>
          <w:szCs w:val="18"/>
        </w:rPr>
        <w:t>0</w:t>
      </w:r>
      <w:r w:rsidR="002F26C5">
        <w:rPr>
          <w:rFonts w:ascii="Verdana" w:hAnsi="Verdana" w:cs="Arial-BoldMT"/>
          <w:b/>
          <w:bCs/>
          <w:color w:val="000000"/>
          <w:sz w:val="18"/>
          <w:szCs w:val="18"/>
        </w:rPr>
        <w:t>4</w:t>
      </w:r>
      <w:r w:rsidR="003F7BAE">
        <w:rPr>
          <w:rFonts w:ascii="Verdana" w:hAnsi="Verdana" w:cs="Arial-BoldMT"/>
          <w:b/>
          <w:bCs/>
          <w:color w:val="000000"/>
          <w:sz w:val="18"/>
          <w:szCs w:val="18"/>
        </w:rPr>
        <w:t>-06-</w:t>
      </w:r>
      <w:r>
        <w:rPr>
          <w:rFonts w:ascii="Verdana" w:hAnsi="Verdana" w:cs="Arial-BoldMT"/>
          <w:b/>
          <w:bCs/>
          <w:color w:val="000000"/>
          <w:sz w:val="18"/>
          <w:szCs w:val="18"/>
        </w:rPr>
        <w:t>2020</w:t>
      </w:r>
      <w:r w:rsidRPr="008E0ACF">
        <w:rPr>
          <w:rFonts w:ascii="Verdana" w:hAnsi="Verdana" w:cs="Arial-BoldMT"/>
          <w:b/>
          <w:bCs/>
          <w:color w:val="000000"/>
          <w:sz w:val="18"/>
          <w:szCs w:val="18"/>
        </w:rPr>
        <w:t xml:space="preserve"> r.</w:t>
      </w:r>
      <w:r>
        <w:rPr>
          <w:rFonts w:ascii="Verdana" w:hAnsi="Verdana" w:cs="Arial-BoldMT"/>
          <w:b/>
          <w:bCs/>
          <w:color w:val="000000"/>
          <w:sz w:val="18"/>
          <w:szCs w:val="18"/>
        </w:rPr>
        <w:t xml:space="preserve"> </w:t>
      </w:r>
      <w:r w:rsidRPr="008E0ACF">
        <w:rPr>
          <w:rFonts w:ascii="Verdana" w:hAnsi="Verdana" w:cs="Arial-BoldMT"/>
          <w:b/>
          <w:bCs/>
          <w:color w:val="000000"/>
          <w:sz w:val="18"/>
          <w:szCs w:val="18"/>
        </w:rPr>
        <w:t xml:space="preserve">do godziny </w:t>
      </w:r>
      <w:r>
        <w:rPr>
          <w:rFonts w:ascii="Verdana" w:hAnsi="Verdana" w:cs="Arial-BoldMT"/>
          <w:b/>
          <w:bCs/>
          <w:color w:val="000000"/>
          <w:sz w:val="18"/>
          <w:szCs w:val="18"/>
        </w:rPr>
        <w:t>10:00</w:t>
      </w:r>
      <w:r w:rsidRPr="008E0ACF">
        <w:rPr>
          <w:rFonts w:ascii="Verdana" w:hAnsi="Verdana" w:cs="Arial-BoldMT"/>
          <w:b/>
          <w:bCs/>
          <w:color w:val="000000"/>
          <w:sz w:val="18"/>
          <w:szCs w:val="18"/>
        </w:rPr>
        <w:t>.</w:t>
      </w:r>
    </w:p>
    <w:p w:rsidR="000D57DF" w:rsidRPr="000D57DF" w:rsidRDefault="000D57DF" w:rsidP="000D57DF">
      <w:pPr>
        <w:pStyle w:val="Nagwek1"/>
        <w:spacing w:before="0"/>
        <w:jc w:val="both"/>
        <w:rPr>
          <w:rFonts w:ascii="Verdana" w:eastAsia="Arial Unicode MS" w:hAnsi="Verdana"/>
          <w:color w:val="auto"/>
          <w:sz w:val="18"/>
          <w:szCs w:val="18"/>
        </w:rPr>
      </w:pPr>
      <w:r w:rsidRPr="000D57DF">
        <w:rPr>
          <w:rFonts w:ascii="Verdana" w:hAnsi="Verdana" w:cs="ArialMT"/>
          <w:color w:val="auto"/>
          <w:sz w:val="18"/>
          <w:szCs w:val="18"/>
        </w:rPr>
        <w:t xml:space="preserve">2. Otwarcie ofert </w:t>
      </w:r>
      <w:r w:rsidRPr="000D57DF">
        <w:rPr>
          <w:rFonts w:ascii="Verdana" w:hAnsi="Verdana" w:cs="Arial-BoldMT"/>
          <w:b w:val="0"/>
          <w:color w:val="auto"/>
          <w:sz w:val="18"/>
          <w:szCs w:val="18"/>
        </w:rPr>
        <w:t>nastą</w:t>
      </w:r>
      <w:r w:rsidRPr="000D57DF">
        <w:rPr>
          <w:rFonts w:ascii="Verdana" w:hAnsi="Verdana" w:cs="Arial,Bold"/>
          <w:b w:val="0"/>
          <w:color w:val="auto"/>
          <w:sz w:val="18"/>
          <w:szCs w:val="18"/>
        </w:rPr>
        <w:t>p</w:t>
      </w:r>
      <w:r w:rsidRPr="000D57DF">
        <w:rPr>
          <w:rFonts w:ascii="Verdana" w:hAnsi="Verdana" w:cs="Arial-BoldMT"/>
          <w:b w:val="0"/>
          <w:color w:val="auto"/>
          <w:sz w:val="18"/>
          <w:szCs w:val="18"/>
        </w:rPr>
        <w:t xml:space="preserve">i w tym samym dniu o godzinie 10:30 </w:t>
      </w:r>
      <w:r w:rsidRPr="000D57DF">
        <w:rPr>
          <w:rFonts w:ascii="Verdana" w:hAnsi="Verdana" w:cs="ArialMT"/>
          <w:color w:val="auto"/>
          <w:sz w:val="18"/>
          <w:szCs w:val="18"/>
        </w:rPr>
        <w:t>w siedzibie zamawiaj</w:t>
      </w:r>
      <w:r w:rsidRPr="000D57DF">
        <w:rPr>
          <w:rFonts w:ascii="Verdana" w:hAnsi="Verdana" w:cs="Arial"/>
          <w:color w:val="auto"/>
          <w:sz w:val="18"/>
          <w:szCs w:val="18"/>
        </w:rPr>
        <w:t>ą</w:t>
      </w:r>
      <w:r w:rsidRPr="000D57DF">
        <w:rPr>
          <w:rFonts w:ascii="Verdana" w:hAnsi="Verdana" w:cs="ArialMT"/>
          <w:color w:val="auto"/>
          <w:sz w:val="18"/>
          <w:szCs w:val="18"/>
        </w:rPr>
        <w:t xml:space="preserve">cego w </w:t>
      </w:r>
      <w:r w:rsidRPr="000D57DF">
        <w:rPr>
          <w:rFonts w:ascii="Verdana" w:eastAsia="Arial Unicode MS" w:hAnsi="Verdana"/>
          <w:color w:val="auto"/>
          <w:sz w:val="18"/>
          <w:szCs w:val="18"/>
        </w:rPr>
        <w:t xml:space="preserve">tj. w – Budynku B-2 SP ZOZ w Myszkowie – sala narad w dniu: </w:t>
      </w:r>
      <w:r w:rsidR="003F7BAE">
        <w:rPr>
          <w:rFonts w:ascii="Verdana" w:eastAsia="Arial Unicode MS" w:hAnsi="Verdana"/>
          <w:color w:val="auto"/>
          <w:sz w:val="18"/>
          <w:szCs w:val="18"/>
        </w:rPr>
        <w:t>0</w:t>
      </w:r>
      <w:r w:rsidR="002F26C5">
        <w:rPr>
          <w:rFonts w:ascii="Verdana" w:eastAsia="Arial Unicode MS" w:hAnsi="Verdana"/>
          <w:color w:val="auto"/>
          <w:sz w:val="18"/>
          <w:szCs w:val="18"/>
        </w:rPr>
        <w:t>4</w:t>
      </w:r>
      <w:r w:rsidR="003F7BAE">
        <w:rPr>
          <w:rFonts w:ascii="Verdana" w:eastAsia="Arial Unicode MS" w:hAnsi="Verdana"/>
          <w:color w:val="auto"/>
          <w:sz w:val="18"/>
          <w:szCs w:val="18"/>
        </w:rPr>
        <w:t>-06-</w:t>
      </w:r>
      <w:r w:rsidRPr="000D57DF">
        <w:rPr>
          <w:rFonts w:ascii="Verdana" w:eastAsia="Arial Unicode MS" w:hAnsi="Verdana"/>
          <w:color w:val="auto"/>
          <w:sz w:val="18"/>
          <w:szCs w:val="18"/>
        </w:rPr>
        <w:t>2020 r. o godz. 10:30</w:t>
      </w:r>
    </w:p>
    <w:p w:rsidR="000D57DF" w:rsidRPr="008E0ACF" w:rsidRDefault="000D57DF" w:rsidP="000D57DF">
      <w:pPr>
        <w:autoSpaceDE w:val="0"/>
        <w:autoSpaceDN w:val="0"/>
        <w:adjustRightInd w:val="0"/>
        <w:jc w:val="both"/>
        <w:rPr>
          <w:rFonts w:ascii="Verdana" w:hAnsi="Verdana" w:cs="ArialMT"/>
          <w:color w:val="000000"/>
          <w:sz w:val="18"/>
          <w:szCs w:val="18"/>
        </w:rPr>
      </w:pPr>
      <w:r w:rsidRPr="000D57DF">
        <w:rPr>
          <w:rFonts w:ascii="Verdana" w:hAnsi="Verdana" w:cs="ArialMT"/>
          <w:sz w:val="18"/>
          <w:szCs w:val="18"/>
        </w:rPr>
        <w:t>3. Otwarcie ofert nast</w:t>
      </w:r>
      <w:r w:rsidRPr="000D57DF">
        <w:rPr>
          <w:rFonts w:ascii="Verdana" w:hAnsi="Verdana"/>
          <w:sz w:val="18"/>
          <w:szCs w:val="18"/>
        </w:rPr>
        <w:t>ą</w:t>
      </w:r>
      <w:r w:rsidRPr="000D57DF">
        <w:rPr>
          <w:rFonts w:ascii="Verdana" w:hAnsi="Verdana" w:cs="ArialMT"/>
          <w:sz w:val="18"/>
          <w:szCs w:val="18"/>
        </w:rPr>
        <w:t>pi zgodnie z informacją</w:t>
      </w:r>
      <w:r w:rsidRPr="000D57DF">
        <w:rPr>
          <w:rFonts w:ascii="Verdana" w:hAnsi="Verdana"/>
          <w:sz w:val="18"/>
          <w:szCs w:val="18"/>
        </w:rPr>
        <w:t xml:space="preserve"> </w:t>
      </w:r>
      <w:r w:rsidRPr="000D57DF">
        <w:rPr>
          <w:rFonts w:ascii="Verdana" w:hAnsi="Verdana" w:cs="ArialMT"/>
          <w:sz w:val="18"/>
          <w:szCs w:val="18"/>
        </w:rPr>
        <w:t>zawartą</w:t>
      </w:r>
      <w:r w:rsidRPr="000D57DF">
        <w:rPr>
          <w:rFonts w:ascii="Verdana" w:hAnsi="Verdana"/>
          <w:sz w:val="18"/>
          <w:szCs w:val="18"/>
        </w:rPr>
        <w:t xml:space="preserve"> </w:t>
      </w:r>
      <w:r w:rsidRPr="000D57DF">
        <w:rPr>
          <w:rFonts w:ascii="Verdana" w:hAnsi="Verdana" w:cs="ArialMT"/>
          <w:sz w:val="18"/>
          <w:szCs w:val="18"/>
        </w:rPr>
        <w:t>w formularzu składania oferty na</w:t>
      </w:r>
      <w:r>
        <w:rPr>
          <w:rFonts w:ascii="Verdana" w:hAnsi="Verdana" w:cs="ArialMT"/>
          <w:color w:val="000000"/>
          <w:sz w:val="18"/>
          <w:szCs w:val="18"/>
        </w:rPr>
        <w:t xml:space="preserve"> </w:t>
      </w:r>
      <w:hyperlink r:id="rId13" w:history="1">
        <w:r w:rsidRPr="007E162F">
          <w:rPr>
            <w:rStyle w:val="Hipercze"/>
            <w:rFonts w:ascii="Verdana" w:hAnsi="Verdana" w:cs="Arial-BoldMT"/>
            <w:sz w:val="18"/>
            <w:szCs w:val="18"/>
          </w:rPr>
          <w:t>https://zozmyszkow.ezamawiający.pl</w:t>
        </w:r>
      </w:hyperlink>
      <w:r>
        <w:rPr>
          <w:rFonts w:ascii="Verdana" w:hAnsi="Verdana" w:cs="Arial-BoldMT"/>
          <w:b/>
          <w:bCs/>
          <w:color w:val="000000"/>
          <w:sz w:val="18"/>
          <w:szCs w:val="18"/>
        </w:rPr>
        <w:t xml:space="preserve"> </w:t>
      </w:r>
      <w:r w:rsidRPr="008E0ACF">
        <w:rPr>
          <w:rFonts w:ascii="Verdana" w:hAnsi="Verdana" w:cs="ArialMT"/>
          <w:color w:val="000000"/>
          <w:sz w:val="18"/>
          <w:szCs w:val="18"/>
        </w:rPr>
        <w:t>o</w:t>
      </w:r>
      <w:r>
        <w:rPr>
          <w:rFonts w:ascii="Verdana" w:hAnsi="Verdana" w:cs="ArialMT"/>
          <w:color w:val="000000"/>
          <w:sz w:val="18"/>
          <w:szCs w:val="18"/>
        </w:rPr>
        <w:t xml:space="preserve">raz w ogłoszeniu o zamówieniu, </w:t>
      </w:r>
      <w:r w:rsidRPr="008E0ACF">
        <w:rPr>
          <w:rFonts w:ascii="Verdana" w:hAnsi="Verdana" w:cs="ArialMT"/>
          <w:color w:val="000000"/>
          <w:sz w:val="18"/>
          <w:szCs w:val="18"/>
        </w:rPr>
        <w:t xml:space="preserve">data ta </w:t>
      </w:r>
      <w:r>
        <w:rPr>
          <w:rFonts w:ascii="Verdana" w:hAnsi="Verdana" w:cs="ArialMT"/>
          <w:color w:val="000000"/>
          <w:sz w:val="18"/>
          <w:szCs w:val="18"/>
        </w:rPr>
        <w:t xml:space="preserve">może </w:t>
      </w:r>
      <w:r w:rsidRPr="008E0ACF">
        <w:rPr>
          <w:rFonts w:ascii="Verdana" w:hAnsi="Verdana" w:cs="ArialMT"/>
          <w:color w:val="000000"/>
          <w:sz w:val="18"/>
          <w:szCs w:val="18"/>
        </w:rPr>
        <w:t>ulec zmianie w przypadku np. wydłu</w:t>
      </w:r>
      <w:r w:rsidRPr="008E0ACF">
        <w:rPr>
          <w:rFonts w:ascii="Verdana" w:hAnsi="Verdana"/>
          <w:color w:val="000000"/>
          <w:sz w:val="18"/>
          <w:szCs w:val="18"/>
        </w:rPr>
        <w:t>ż</w:t>
      </w:r>
      <w:r w:rsidRPr="008E0ACF">
        <w:rPr>
          <w:rFonts w:ascii="Verdana" w:hAnsi="Verdana" w:cs="ArialMT"/>
          <w:color w:val="000000"/>
          <w:sz w:val="18"/>
          <w:szCs w:val="18"/>
        </w:rPr>
        <w:t>enia terminu na składanie ofert.</w:t>
      </w:r>
    </w:p>
    <w:p w:rsidR="000D57DF" w:rsidRPr="008E0ACF" w:rsidRDefault="000D57DF" w:rsidP="000D57DF">
      <w:pPr>
        <w:autoSpaceDE w:val="0"/>
        <w:autoSpaceDN w:val="0"/>
        <w:adjustRightInd w:val="0"/>
        <w:jc w:val="both"/>
        <w:rPr>
          <w:rFonts w:ascii="Verdana" w:hAnsi="Verdana" w:cs="ArialMT"/>
          <w:color w:val="000000"/>
          <w:sz w:val="18"/>
          <w:szCs w:val="18"/>
        </w:rPr>
      </w:pPr>
      <w:r w:rsidRPr="008E0ACF">
        <w:rPr>
          <w:rFonts w:ascii="Verdana" w:hAnsi="Verdana" w:cs="ArialMT"/>
          <w:color w:val="000000"/>
          <w:sz w:val="18"/>
          <w:szCs w:val="18"/>
        </w:rPr>
        <w:t>4. Niezwłocznie po otwarciu ofert zamawiaj</w:t>
      </w:r>
      <w:r w:rsidRPr="008E0ACF">
        <w:rPr>
          <w:rFonts w:ascii="Verdana" w:hAnsi="Verdana"/>
          <w:color w:val="000000"/>
          <w:sz w:val="18"/>
          <w:szCs w:val="18"/>
        </w:rPr>
        <w:t>ą</w:t>
      </w:r>
      <w:r w:rsidRPr="008E0ACF">
        <w:rPr>
          <w:rFonts w:ascii="Verdana" w:hAnsi="Verdana" w:cs="ArialMT"/>
          <w:color w:val="000000"/>
          <w:sz w:val="18"/>
          <w:szCs w:val="18"/>
        </w:rPr>
        <w:t>cy zaśmi</w:t>
      </w:r>
      <w:r w:rsidRPr="008E0ACF">
        <w:rPr>
          <w:rFonts w:ascii="Verdana" w:hAnsi="Verdana"/>
          <w:color w:val="000000"/>
          <w:sz w:val="18"/>
          <w:szCs w:val="18"/>
        </w:rPr>
        <w:t>e</w:t>
      </w:r>
      <w:r w:rsidRPr="008E0ACF">
        <w:rPr>
          <w:rFonts w:ascii="Verdana" w:hAnsi="Verdana" w:cs="ArialMT"/>
          <w:color w:val="000000"/>
          <w:sz w:val="18"/>
          <w:szCs w:val="18"/>
        </w:rPr>
        <w:t>ci na stronie www.</w:t>
      </w:r>
      <w:r>
        <w:rPr>
          <w:rFonts w:ascii="Verdana" w:hAnsi="Verdana" w:cs="ArialMT"/>
          <w:color w:val="000000"/>
          <w:sz w:val="18"/>
          <w:szCs w:val="18"/>
        </w:rPr>
        <w:t>bip.zozmyszkow</w:t>
      </w:r>
      <w:r w:rsidRPr="008E0ACF">
        <w:rPr>
          <w:rFonts w:ascii="Verdana" w:hAnsi="Verdana" w:cs="ArialMT"/>
          <w:color w:val="000000"/>
          <w:sz w:val="18"/>
          <w:szCs w:val="18"/>
        </w:rPr>
        <w:t>.pl poprzez</w:t>
      </w:r>
      <w:r>
        <w:rPr>
          <w:rFonts w:ascii="Verdana" w:hAnsi="Verdana" w:cs="ArialMT"/>
          <w:color w:val="000000"/>
          <w:sz w:val="18"/>
          <w:szCs w:val="18"/>
        </w:rPr>
        <w:t xml:space="preserve"> </w:t>
      </w:r>
      <w:r w:rsidRPr="008E0ACF">
        <w:rPr>
          <w:rFonts w:ascii="Verdana" w:hAnsi="Verdana" w:cs="ArialMT"/>
          <w:color w:val="000000"/>
          <w:sz w:val="18"/>
          <w:szCs w:val="18"/>
        </w:rPr>
        <w:t>platform</w:t>
      </w:r>
      <w:r>
        <w:rPr>
          <w:rFonts w:ascii="Verdana" w:hAnsi="Verdana"/>
          <w:color w:val="000000"/>
          <w:sz w:val="18"/>
          <w:szCs w:val="18"/>
        </w:rPr>
        <w:t>ę</w:t>
      </w:r>
      <w:r w:rsidRPr="008E0ACF">
        <w:rPr>
          <w:rFonts w:ascii="Verdana" w:hAnsi="Verdana"/>
          <w:color w:val="000000"/>
          <w:sz w:val="18"/>
          <w:szCs w:val="18"/>
        </w:rPr>
        <w:t xml:space="preserve"> </w:t>
      </w:r>
      <w:hyperlink r:id="rId14" w:history="1">
        <w:r w:rsidRPr="007E162F">
          <w:rPr>
            <w:rStyle w:val="Hipercze"/>
            <w:rFonts w:ascii="Verdana" w:hAnsi="Verdana" w:cs="Arial-BoldMT"/>
            <w:sz w:val="18"/>
            <w:szCs w:val="18"/>
          </w:rPr>
          <w:t>https://zozmyszkow.ezamawiający.pl</w:t>
        </w:r>
      </w:hyperlink>
      <w:r>
        <w:rPr>
          <w:rFonts w:ascii="Verdana" w:hAnsi="Verdana" w:cs="Arial-BoldMT"/>
          <w:b/>
          <w:bCs/>
          <w:color w:val="000000"/>
          <w:sz w:val="18"/>
          <w:szCs w:val="18"/>
        </w:rPr>
        <w:t xml:space="preserve"> </w:t>
      </w:r>
      <w:r w:rsidRPr="008E0ACF">
        <w:rPr>
          <w:rFonts w:ascii="Verdana" w:hAnsi="Verdana" w:cs="ArialMT"/>
          <w:color w:val="000000"/>
          <w:sz w:val="18"/>
          <w:szCs w:val="18"/>
        </w:rPr>
        <w:t>informacje dotycz</w:t>
      </w:r>
      <w:r w:rsidRPr="008E0ACF">
        <w:rPr>
          <w:rFonts w:ascii="Verdana" w:hAnsi="Verdana"/>
          <w:color w:val="000000"/>
          <w:sz w:val="18"/>
          <w:szCs w:val="18"/>
        </w:rPr>
        <w:t>ą</w:t>
      </w:r>
      <w:r w:rsidRPr="008E0ACF">
        <w:rPr>
          <w:rFonts w:ascii="Verdana" w:hAnsi="Verdana" w:cs="ArialMT"/>
          <w:color w:val="000000"/>
          <w:sz w:val="18"/>
          <w:szCs w:val="18"/>
        </w:rPr>
        <w:t>ce:</w:t>
      </w:r>
    </w:p>
    <w:p w:rsidR="000D57DF" w:rsidRPr="008E0ACF" w:rsidRDefault="000D57DF" w:rsidP="000D57DF">
      <w:pPr>
        <w:autoSpaceDE w:val="0"/>
        <w:autoSpaceDN w:val="0"/>
        <w:adjustRightInd w:val="0"/>
        <w:jc w:val="both"/>
        <w:rPr>
          <w:rFonts w:ascii="Verdana" w:hAnsi="Verdana" w:cs="ArialMT"/>
          <w:color w:val="000000"/>
          <w:sz w:val="18"/>
          <w:szCs w:val="18"/>
        </w:rPr>
      </w:pPr>
      <w:r w:rsidRPr="008E0ACF">
        <w:rPr>
          <w:rFonts w:ascii="Verdana" w:hAnsi="Verdana" w:cs="ArialMT"/>
          <w:color w:val="000000"/>
          <w:sz w:val="18"/>
          <w:szCs w:val="18"/>
        </w:rPr>
        <w:t>1) kwoty, jak</w:t>
      </w:r>
      <w:r>
        <w:rPr>
          <w:rFonts w:ascii="Verdana" w:hAnsi="Verdana"/>
          <w:color w:val="000000"/>
          <w:sz w:val="18"/>
          <w:szCs w:val="18"/>
        </w:rPr>
        <w:t xml:space="preserve">ą </w:t>
      </w:r>
      <w:r w:rsidRPr="008E0ACF">
        <w:rPr>
          <w:rFonts w:ascii="Verdana" w:hAnsi="Verdana" w:cs="ArialMT"/>
          <w:color w:val="000000"/>
          <w:sz w:val="18"/>
          <w:szCs w:val="18"/>
        </w:rPr>
        <w:t>zamierza przeznaczy</w:t>
      </w:r>
      <w:r>
        <w:rPr>
          <w:rFonts w:ascii="Verdana" w:hAnsi="Verdana"/>
          <w:color w:val="000000"/>
          <w:sz w:val="18"/>
          <w:szCs w:val="18"/>
        </w:rPr>
        <w:t>ć</w:t>
      </w:r>
      <w:r w:rsidRPr="008E0ACF">
        <w:rPr>
          <w:rFonts w:ascii="Verdana" w:hAnsi="Verdana"/>
          <w:color w:val="000000"/>
          <w:sz w:val="18"/>
          <w:szCs w:val="18"/>
        </w:rPr>
        <w:t xml:space="preserve"> </w:t>
      </w:r>
      <w:r w:rsidRPr="008E0ACF">
        <w:rPr>
          <w:rFonts w:ascii="Verdana" w:hAnsi="Verdana" w:cs="ArialMT"/>
          <w:color w:val="000000"/>
          <w:sz w:val="18"/>
          <w:szCs w:val="18"/>
        </w:rPr>
        <w:t>na sfinansowanie zamówienia,</w:t>
      </w:r>
    </w:p>
    <w:p w:rsidR="000D57DF" w:rsidRPr="008E0ACF" w:rsidRDefault="000D57DF" w:rsidP="000D57DF">
      <w:pPr>
        <w:autoSpaceDE w:val="0"/>
        <w:autoSpaceDN w:val="0"/>
        <w:adjustRightInd w:val="0"/>
        <w:jc w:val="both"/>
        <w:rPr>
          <w:rFonts w:ascii="Verdana" w:hAnsi="Verdana" w:cs="ArialMT"/>
          <w:color w:val="000000"/>
          <w:sz w:val="18"/>
          <w:szCs w:val="18"/>
        </w:rPr>
      </w:pPr>
      <w:r w:rsidRPr="008E0ACF">
        <w:rPr>
          <w:rFonts w:ascii="Verdana" w:hAnsi="Verdana" w:cs="ArialMT"/>
          <w:color w:val="000000"/>
          <w:sz w:val="18"/>
          <w:szCs w:val="18"/>
        </w:rPr>
        <w:t>2) firm oraz adresów wykonawców, którzy zło</w:t>
      </w:r>
      <w:r w:rsidRPr="008E0ACF">
        <w:rPr>
          <w:rFonts w:ascii="Verdana" w:hAnsi="Verdana"/>
          <w:color w:val="000000"/>
          <w:sz w:val="18"/>
          <w:szCs w:val="18"/>
        </w:rPr>
        <w:t>ż</w:t>
      </w:r>
      <w:r w:rsidRPr="008E0ACF">
        <w:rPr>
          <w:rFonts w:ascii="Verdana" w:hAnsi="Verdana" w:cs="ArialMT"/>
          <w:color w:val="000000"/>
          <w:sz w:val="18"/>
          <w:szCs w:val="18"/>
        </w:rPr>
        <w:t>yli oferty w terminie,</w:t>
      </w:r>
    </w:p>
    <w:p w:rsidR="000D57DF" w:rsidRPr="008E0ACF" w:rsidRDefault="000D57DF" w:rsidP="000D57DF">
      <w:pPr>
        <w:autoSpaceDE w:val="0"/>
        <w:autoSpaceDN w:val="0"/>
        <w:adjustRightInd w:val="0"/>
        <w:jc w:val="both"/>
        <w:rPr>
          <w:rFonts w:ascii="Verdana" w:hAnsi="Verdana" w:cs="ArialMT"/>
          <w:color w:val="000000"/>
          <w:sz w:val="18"/>
          <w:szCs w:val="18"/>
        </w:rPr>
      </w:pPr>
      <w:r>
        <w:rPr>
          <w:rFonts w:ascii="Verdana" w:hAnsi="Verdana" w:cs="ArialMT"/>
          <w:color w:val="000000"/>
          <w:sz w:val="18"/>
          <w:szCs w:val="18"/>
        </w:rPr>
        <w:t>3) cen</w:t>
      </w:r>
      <w:r w:rsidRPr="008E0ACF">
        <w:rPr>
          <w:rFonts w:ascii="Verdana" w:hAnsi="Verdana" w:cs="ArialMT"/>
          <w:color w:val="000000"/>
          <w:sz w:val="18"/>
          <w:szCs w:val="18"/>
        </w:rPr>
        <w:t xml:space="preserve"> zawartych</w:t>
      </w:r>
      <w:r>
        <w:rPr>
          <w:rFonts w:ascii="Verdana" w:hAnsi="Verdana" w:cs="ArialMT"/>
          <w:color w:val="000000"/>
          <w:sz w:val="18"/>
          <w:szCs w:val="18"/>
        </w:rPr>
        <w:t xml:space="preserve"> </w:t>
      </w:r>
      <w:r w:rsidRPr="008E0ACF">
        <w:rPr>
          <w:rFonts w:ascii="Verdana" w:hAnsi="Verdana" w:cs="ArialMT"/>
          <w:color w:val="000000"/>
          <w:sz w:val="18"/>
          <w:szCs w:val="18"/>
        </w:rPr>
        <w:t>w ofertach.</w:t>
      </w:r>
    </w:p>
    <w:p w:rsidR="00D85D8C" w:rsidRDefault="00D85D8C">
      <w:pPr>
        <w:spacing w:line="100" w:lineRule="atLeast"/>
        <w:jc w:val="both"/>
        <w:rPr>
          <w:rFonts w:ascii="Verdana" w:hAnsi="Verdana"/>
          <w:sz w:val="16"/>
          <w:szCs w:val="16"/>
        </w:rPr>
      </w:pPr>
    </w:p>
    <w:p w:rsidR="00D85D8C" w:rsidRDefault="00AC2ABC">
      <w:pPr>
        <w:spacing w:line="100" w:lineRule="atLeast"/>
        <w:jc w:val="both"/>
        <w:rPr>
          <w:rFonts w:ascii="Verdana" w:hAnsi="Verdana"/>
          <w:sz w:val="18"/>
          <w:szCs w:val="18"/>
        </w:rPr>
      </w:pPr>
      <w:r>
        <w:rPr>
          <w:rFonts w:ascii="Verdana" w:hAnsi="Verdana"/>
          <w:b/>
          <w:sz w:val="18"/>
          <w:szCs w:val="18"/>
        </w:rPr>
        <w:t>XIII. Opis sposobu obliczenia ceny</w:t>
      </w:r>
    </w:p>
    <w:p w:rsidR="00D85D8C" w:rsidRDefault="00AC2ABC">
      <w:pPr>
        <w:spacing w:line="100" w:lineRule="atLeast"/>
        <w:jc w:val="both"/>
        <w:rPr>
          <w:rFonts w:ascii="Verdana" w:hAnsi="Verdana"/>
          <w:sz w:val="18"/>
          <w:szCs w:val="18"/>
        </w:rPr>
      </w:pPr>
      <w:r>
        <w:rPr>
          <w:rFonts w:ascii="Verdana" w:hAnsi="Verdana"/>
          <w:sz w:val="18"/>
          <w:szCs w:val="18"/>
        </w:rPr>
        <w:t>1. Cenę oferty należy wpisać zarówno w formularzu cenowym jak i w formularzu ofertowym.</w:t>
      </w:r>
    </w:p>
    <w:p w:rsidR="00D85D8C" w:rsidRDefault="00AC2ABC">
      <w:pPr>
        <w:spacing w:line="100" w:lineRule="atLeast"/>
        <w:jc w:val="both"/>
        <w:rPr>
          <w:rFonts w:ascii="Verdana" w:hAnsi="Verdana"/>
          <w:sz w:val="18"/>
          <w:szCs w:val="18"/>
        </w:rPr>
      </w:pPr>
      <w:r>
        <w:rPr>
          <w:rFonts w:ascii="Verdana" w:hAnsi="Verdana"/>
          <w:sz w:val="18"/>
          <w:szCs w:val="18"/>
        </w:rPr>
        <w:t>2. Wykonawca określi cenę oferty w złotych z VAT, przy uwzględnieniu stawki podatku, obowiązującej w dniu składania ofert.</w:t>
      </w:r>
    </w:p>
    <w:p w:rsidR="00D85D8C" w:rsidRDefault="00AC2ABC">
      <w:pPr>
        <w:spacing w:line="100" w:lineRule="atLeast"/>
        <w:jc w:val="both"/>
        <w:rPr>
          <w:rFonts w:ascii="Verdana" w:hAnsi="Verdana"/>
          <w:sz w:val="18"/>
          <w:szCs w:val="18"/>
        </w:rPr>
      </w:pPr>
      <w:r>
        <w:rPr>
          <w:rFonts w:ascii="Verdana" w:hAnsi="Verdana"/>
          <w:sz w:val="18"/>
          <w:szCs w:val="18"/>
        </w:rPr>
        <w:t>3.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rsidR="00D85D8C" w:rsidRDefault="00AC2ABC">
      <w:pPr>
        <w:spacing w:line="100" w:lineRule="atLeast"/>
        <w:jc w:val="both"/>
        <w:rPr>
          <w:rFonts w:ascii="Verdana" w:hAnsi="Verdana"/>
          <w:b/>
          <w:sz w:val="18"/>
          <w:szCs w:val="18"/>
        </w:rPr>
      </w:pPr>
      <w:r>
        <w:rPr>
          <w:rFonts w:ascii="Verdana" w:hAnsi="Verdana"/>
          <w:sz w:val="18"/>
          <w:szCs w:val="18"/>
        </w:rPr>
        <w:t>4. Wszystkie ceny (w tym jednostkowe) powinny być podawane z dokładnością do dwóch miejsc po przecinku.</w:t>
      </w:r>
    </w:p>
    <w:p w:rsidR="00D85D8C" w:rsidRDefault="00D85D8C">
      <w:pPr>
        <w:spacing w:line="100" w:lineRule="atLeast"/>
        <w:jc w:val="both"/>
        <w:rPr>
          <w:rFonts w:ascii="Verdana" w:hAnsi="Verdana"/>
          <w:b/>
          <w:sz w:val="16"/>
          <w:szCs w:val="16"/>
        </w:rPr>
      </w:pPr>
    </w:p>
    <w:p w:rsidR="00D85D8C" w:rsidRDefault="00AC2ABC">
      <w:pPr>
        <w:spacing w:line="100" w:lineRule="atLeast"/>
        <w:jc w:val="both"/>
        <w:rPr>
          <w:rFonts w:ascii="Verdana" w:hAnsi="Verdana"/>
          <w:sz w:val="18"/>
          <w:szCs w:val="18"/>
        </w:rPr>
      </w:pPr>
      <w:r>
        <w:rPr>
          <w:rFonts w:ascii="Verdana" w:hAnsi="Verdana"/>
          <w:b/>
          <w:sz w:val="18"/>
          <w:szCs w:val="18"/>
        </w:rPr>
        <w:t>XIV. Kryteria oraz sposób oceny ofert</w:t>
      </w:r>
    </w:p>
    <w:p w:rsidR="00D85D8C" w:rsidRDefault="00AC2ABC">
      <w:pPr>
        <w:spacing w:line="100" w:lineRule="atLeast"/>
        <w:jc w:val="both"/>
        <w:rPr>
          <w:rFonts w:ascii="Verdana" w:hAnsi="Verdana"/>
          <w:sz w:val="18"/>
          <w:szCs w:val="18"/>
        </w:rPr>
      </w:pPr>
      <w:r>
        <w:rPr>
          <w:rFonts w:ascii="Verdana" w:hAnsi="Verdana"/>
          <w:sz w:val="18"/>
          <w:szCs w:val="18"/>
        </w:rPr>
        <w:t>Zamawiający będzie oceniał oferty według następujących kryteriów:</w:t>
      </w:r>
    </w:p>
    <w:p w:rsidR="00D85D8C" w:rsidRDefault="00D85D8C">
      <w:pPr>
        <w:spacing w:line="100" w:lineRule="atLeast"/>
        <w:jc w:val="both"/>
        <w:rPr>
          <w:rFonts w:ascii="Verdana" w:hAnsi="Verdana"/>
          <w:sz w:val="18"/>
          <w:szCs w:val="18"/>
        </w:rPr>
      </w:pPr>
    </w:p>
    <w:p w:rsidR="00D85D8C" w:rsidRDefault="00AC2ABC">
      <w:pPr>
        <w:spacing w:line="100" w:lineRule="atLeast"/>
        <w:jc w:val="both"/>
        <w:rPr>
          <w:rFonts w:ascii="Verdana" w:hAnsi="Verdana"/>
          <w:sz w:val="18"/>
          <w:szCs w:val="18"/>
        </w:rPr>
      </w:pPr>
      <w:r>
        <w:rPr>
          <w:rFonts w:ascii="Verdana" w:hAnsi="Verdana"/>
          <w:sz w:val="18"/>
          <w:szCs w:val="18"/>
        </w:rPr>
        <w:t>KRYTERIUM I – CENA waga 60%</w:t>
      </w:r>
    </w:p>
    <w:p w:rsidR="00D85D8C" w:rsidRDefault="00AC2ABC">
      <w:pPr>
        <w:spacing w:line="100" w:lineRule="atLeast"/>
        <w:jc w:val="both"/>
        <w:rPr>
          <w:rFonts w:ascii="Verdana" w:hAnsi="Verdana"/>
          <w:sz w:val="18"/>
          <w:szCs w:val="18"/>
        </w:rPr>
      </w:pPr>
      <w:r>
        <w:rPr>
          <w:rFonts w:ascii="Verdana" w:hAnsi="Verdana"/>
          <w:sz w:val="18"/>
          <w:szCs w:val="18"/>
        </w:rPr>
        <w:t xml:space="preserve">KRYTERIUM II – </w:t>
      </w:r>
      <w:r w:rsidR="009C1343">
        <w:rPr>
          <w:rFonts w:ascii="Verdana" w:hAnsi="Verdana"/>
          <w:sz w:val="18"/>
          <w:szCs w:val="18"/>
        </w:rPr>
        <w:t>TERMIN DOSTAWY</w:t>
      </w:r>
      <w:r>
        <w:rPr>
          <w:rFonts w:ascii="Verdana" w:hAnsi="Verdana"/>
          <w:sz w:val="18"/>
          <w:szCs w:val="18"/>
        </w:rPr>
        <w:t xml:space="preserve"> waga 40 %</w:t>
      </w:r>
    </w:p>
    <w:p w:rsidR="00D85D8C" w:rsidRDefault="00D85D8C">
      <w:pPr>
        <w:spacing w:line="100" w:lineRule="atLeast"/>
        <w:jc w:val="both"/>
        <w:rPr>
          <w:rFonts w:ascii="Verdana" w:hAnsi="Verdana"/>
          <w:sz w:val="18"/>
          <w:szCs w:val="18"/>
        </w:rPr>
      </w:pPr>
    </w:p>
    <w:p w:rsidR="00D85D8C" w:rsidRDefault="00AC2ABC">
      <w:pPr>
        <w:spacing w:line="100" w:lineRule="atLeast"/>
        <w:jc w:val="both"/>
        <w:rPr>
          <w:rFonts w:ascii="Verdana" w:hAnsi="Verdana"/>
          <w:b/>
          <w:sz w:val="18"/>
          <w:szCs w:val="18"/>
        </w:rPr>
      </w:pPr>
      <w:r>
        <w:rPr>
          <w:rFonts w:ascii="Verdana" w:hAnsi="Verdana"/>
          <w:b/>
          <w:sz w:val="18"/>
          <w:szCs w:val="18"/>
        </w:rPr>
        <w:t>KRYTERIUM I - CENA</w:t>
      </w:r>
    </w:p>
    <w:p w:rsidR="00D85D8C" w:rsidRDefault="00AC2ABC">
      <w:pPr>
        <w:spacing w:line="100" w:lineRule="atLeast"/>
        <w:jc w:val="both"/>
        <w:rPr>
          <w:rFonts w:ascii="Verdana" w:hAnsi="Verdana"/>
          <w:sz w:val="18"/>
          <w:szCs w:val="18"/>
        </w:rPr>
      </w:pPr>
      <w:r>
        <w:rPr>
          <w:rFonts w:ascii="Verdana" w:hAnsi="Verdana"/>
          <w:sz w:val="18"/>
          <w:szCs w:val="18"/>
        </w:rPr>
        <w:t>Zamawiający przydzieli punktację za poniższe kryterium wg następujących zasad:</w:t>
      </w:r>
    </w:p>
    <w:p w:rsidR="00D85D8C" w:rsidRDefault="00AC2ABC">
      <w:pPr>
        <w:spacing w:line="100" w:lineRule="atLeast"/>
        <w:jc w:val="both"/>
        <w:rPr>
          <w:rFonts w:ascii="Verdana" w:hAnsi="Verdana"/>
          <w:sz w:val="18"/>
          <w:szCs w:val="18"/>
        </w:rPr>
      </w:pPr>
      <w:r>
        <w:rPr>
          <w:rFonts w:ascii="Verdana" w:hAnsi="Verdana"/>
          <w:sz w:val="18"/>
          <w:szCs w:val="18"/>
        </w:rPr>
        <w:t>za cenę (C) wg wzoru:</w:t>
      </w:r>
    </w:p>
    <w:p w:rsidR="00D85D8C" w:rsidRDefault="00AC2ABC">
      <w:pPr>
        <w:spacing w:line="100" w:lineRule="atLeast"/>
        <w:jc w:val="both"/>
        <w:rPr>
          <w:rFonts w:ascii="Verdana" w:hAnsi="Verdana"/>
          <w:sz w:val="18"/>
          <w:szCs w:val="18"/>
        </w:rPr>
      </w:pPr>
      <w:r>
        <w:rPr>
          <w:rFonts w:ascii="Verdana" w:hAnsi="Verdana"/>
          <w:sz w:val="18"/>
          <w:szCs w:val="18"/>
        </w:rPr>
        <w:t xml:space="preserve">            </w:t>
      </w:r>
    </w:p>
    <w:p w:rsidR="00D85D8C" w:rsidRDefault="00AC2ABC">
      <w:pPr>
        <w:spacing w:line="100" w:lineRule="atLeast"/>
        <w:ind w:firstLine="708"/>
        <w:jc w:val="both"/>
        <w:rPr>
          <w:rFonts w:ascii="Verdana" w:hAnsi="Verdana"/>
          <w:sz w:val="18"/>
          <w:szCs w:val="18"/>
        </w:rPr>
      </w:pPr>
      <w:r>
        <w:rPr>
          <w:rFonts w:ascii="Verdana" w:hAnsi="Verdana"/>
          <w:sz w:val="18"/>
          <w:szCs w:val="18"/>
        </w:rPr>
        <w:t>najniższa oferowana cena brutto</w:t>
      </w:r>
    </w:p>
    <w:p w:rsidR="00D85D8C" w:rsidRDefault="00AC2ABC">
      <w:pPr>
        <w:spacing w:line="100" w:lineRule="atLeast"/>
        <w:jc w:val="both"/>
        <w:rPr>
          <w:rFonts w:ascii="Verdana" w:hAnsi="Verdana"/>
          <w:sz w:val="18"/>
          <w:szCs w:val="18"/>
        </w:rPr>
      </w:pPr>
      <w:r>
        <w:rPr>
          <w:rFonts w:ascii="Verdana" w:hAnsi="Verdana"/>
          <w:sz w:val="18"/>
          <w:szCs w:val="18"/>
        </w:rPr>
        <w:t>C = -------------------------------------------  x 60 % x 100</w:t>
      </w:r>
    </w:p>
    <w:p w:rsidR="00D85D8C" w:rsidRDefault="00AC2ABC">
      <w:pPr>
        <w:spacing w:line="100" w:lineRule="atLeast"/>
        <w:jc w:val="both"/>
        <w:rPr>
          <w:rFonts w:ascii="Verdana" w:hAnsi="Verdana"/>
          <w:sz w:val="18"/>
          <w:szCs w:val="18"/>
        </w:rPr>
      </w:pPr>
      <w:r>
        <w:rPr>
          <w:rFonts w:ascii="Verdana" w:hAnsi="Verdana"/>
          <w:sz w:val="18"/>
          <w:szCs w:val="18"/>
        </w:rPr>
        <w:lastRenderedPageBreak/>
        <w:t xml:space="preserve">            cena oferty ocenianej brutto</w:t>
      </w:r>
    </w:p>
    <w:p w:rsidR="00D85D8C" w:rsidRDefault="00D85D8C">
      <w:pPr>
        <w:spacing w:line="100" w:lineRule="atLeast"/>
        <w:jc w:val="both"/>
        <w:rPr>
          <w:rFonts w:ascii="Verdana" w:hAnsi="Verdana"/>
          <w:sz w:val="18"/>
          <w:szCs w:val="18"/>
        </w:rPr>
      </w:pPr>
    </w:p>
    <w:p w:rsidR="00D85D8C" w:rsidRDefault="00AC2ABC">
      <w:pPr>
        <w:spacing w:line="100" w:lineRule="atLeast"/>
        <w:jc w:val="both"/>
        <w:rPr>
          <w:rFonts w:ascii="Verdana" w:hAnsi="Verdana"/>
          <w:b/>
          <w:sz w:val="18"/>
          <w:szCs w:val="18"/>
        </w:rPr>
      </w:pPr>
      <w:r>
        <w:rPr>
          <w:rFonts w:ascii="Verdana" w:hAnsi="Verdana"/>
          <w:b/>
          <w:sz w:val="18"/>
          <w:szCs w:val="18"/>
        </w:rPr>
        <w:t xml:space="preserve">KRYTERIUM II – </w:t>
      </w:r>
      <w:r w:rsidR="009C1343">
        <w:rPr>
          <w:rFonts w:ascii="Verdana" w:hAnsi="Verdana"/>
          <w:b/>
          <w:sz w:val="18"/>
          <w:szCs w:val="18"/>
        </w:rPr>
        <w:t xml:space="preserve">TERMIN DOSTAWY </w:t>
      </w:r>
    </w:p>
    <w:p w:rsidR="00D85D8C" w:rsidRDefault="00AC2ABC">
      <w:pPr>
        <w:spacing w:line="100" w:lineRule="atLeast"/>
        <w:jc w:val="both"/>
        <w:rPr>
          <w:rFonts w:ascii="Verdana" w:hAnsi="Verdana"/>
          <w:sz w:val="18"/>
          <w:szCs w:val="18"/>
        </w:rPr>
      </w:pPr>
      <w:r>
        <w:rPr>
          <w:rFonts w:ascii="Verdana" w:hAnsi="Verdana"/>
          <w:sz w:val="18"/>
          <w:szCs w:val="18"/>
        </w:rPr>
        <w:t>Zamawiający przydzieli punktację za poniższe kryterium wg następujących zasad</w:t>
      </w:r>
      <w:r w:rsidR="009C1343">
        <w:rPr>
          <w:rFonts w:ascii="Verdana" w:hAnsi="Verdana"/>
          <w:sz w:val="18"/>
          <w:szCs w:val="18"/>
        </w:rPr>
        <w:t xml:space="preserve"> </w:t>
      </w:r>
      <w:r>
        <w:rPr>
          <w:rFonts w:ascii="Verdana" w:hAnsi="Verdana"/>
          <w:sz w:val="18"/>
          <w:szCs w:val="18"/>
        </w:rPr>
        <w:t>wg wzoru:</w:t>
      </w:r>
    </w:p>
    <w:p w:rsidR="00D85D8C" w:rsidRDefault="00D85D8C">
      <w:pPr>
        <w:spacing w:line="100" w:lineRule="atLeast"/>
        <w:jc w:val="both"/>
        <w:rPr>
          <w:rFonts w:ascii="Verdana" w:hAnsi="Verdana"/>
          <w:sz w:val="18"/>
          <w:szCs w:val="18"/>
        </w:rPr>
      </w:pPr>
    </w:p>
    <w:p w:rsidR="00D85D8C" w:rsidRDefault="00AC2ABC">
      <w:pPr>
        <w:widowControl w:val="0"/>
        <w:ind w:right="-530"/>
        <w:rPr>
          <w:rFonts w:ascii="Verdana" w:hAnsi="Verdana"/>
          <w:sz w:val="18"/>
          <w:szCs w:val="18"/>
          <w:highlight w:val="white"/>
        </w:rPr>
      </w:pPr>
      <w:r>
        <w:rPr>
          <w:rFonts w:ascii="Verdana" w:hAnsi="Verdana"/>
          <w:sz w:val="18"/>
          <w:szCs w:val="18"/>
          <w:highlight w:val="white"/>
        </w:rPr>
        <w:t xml:space="preserve">                liczba punktów otrzymana przez daną ofertę zgodnie  z poniższa tabelą</w:t>
      </w:r>
    </w:p>
    <w:p w:rsidR="00D85D8C" w:rsidRDefault="009C1343">
      <w:pPr>
        <w:widowControl w:val="0"/>
        <w:tabs>
          <w:tab w:val="left" w:pos="0"/>
        </w:tabs>
        <w:ind w:right="-530"/>
        <w:rPr>
          <w:rFonts w:ascii="Verdana" w:hAnsi="Verdana"/>
          <w:sz w:val="18"/>
          <w:szCs w:val="18"/>
        </w:rPr>
      </w:pPr>
      <w:r>
        <w:rPr>
          <w:rFonts w:ascii="Verdana" w:hAnsi="Verdana"/>
          <w:sz w:val="18"/>
          <w:szCs w:val="18"/>
          <w:highlight w:val="white"/>
        </w:rPr>
        <w:t>T</w:t>
      </w:r>
      <w:r w:rsidR="00AC2ABC">
        <w:rPr>
          <w:rFonts w:ascii="Verdana" w:hAnsi="Verdana"/>
          <w:sz w:val="18"/>
          <w:szCs w:val="18"/>
          <w:highlight w:val="white"/>
        </w:rPr>
        <w:t xml:space="preserve"> = --------------------------------------------------------------------------------------------- x 40 </w:t>
      </w:r>
      <w:r w:rsidR="00AC2ABC">
        <w:rPr>
          <w:rFonts w:ascii="Verdana" w:hAnsi="Verdana"/>
          <w:sz w:val="18"/>
          <w:szCs w:val="18"/>
        </w:rPr>
        <w:t>% x 100</w:t>
      </w:r>
    </w:p>
    <w:p w:rsidR="00D85D8C" w:rsidRDefault="00AC2ABC">
      <w:pPr>
        <w:widowControl w:val="0"/>
        <w:ind w:right="-530"/>
        <w:rPr>
          <w:rFonts w:ascii="Verdana" w:hAnsi="Verdana"/>
          <w:sz w:val="18"/>
          <w:szCs w:val="18"/>
          <w:highlight w:val="white"/>
        </w:rPr>
      </w:pPr>
      <w:r>
        <w:rPr>
          <w:rFonts w:ascii="Verdana" w:hAnsi="Verdana"/>
          <w:sz w:val="18"/>
          <w:szCs w:val="18"/>
          <w:highlight w:val="white"/>
        </w:rPr>
        <w:t xml:space="preserve">                           maksymalna liczba punktów możliwych do uzyskania</w:t>
      </w:r>
    </w:p>
    <w:p w:rsidR="00D85D8C" w:rsidRDefault="00AC2ABC">
      <w:pPr>
        <w:spacing w:line="100" w:lineRule="atLeast"/>
        <w:jc w:val="both"/>
        <w:rPr>
          <w:rFonts w:ascii="Verdana" w:hAnsi="Verdana"/>
          <w:color w:val="FF0000"/>
          <w:sz w:val="18"/>
          <w:szCs w:val="18"/>
        </w:rPr>
      </w:pPr>
      <w:r>
        <w:rPr>
          <w:rFonts w:ascii="Verdana" w:hAnsi="Verdana"/>
          <w:color w:val="FF0000"/>
          <w:sz w:val="18"/>
          <w:szCs w:val="18"/>
        </w:rPr>
        <w:t xml:space="preserve"> </w:t>
      </w:r>
    </w:p>
    <w:p w:rsidR="00D85D8C" w:rsidRDefault="00AC2ABC">
      <w:pPr>
        <w:jc w:val="both"/>
        <w:rPr>
          <w:rFonts w:ascii="Verdana" w:hAnsi="Verdana"/>
          <w:sz w:val="18"/>
          <w:szCs w:val="18"/>
        </w:rPr>
      </w:pPr>
      <w:r>
        <w:rPr>
          <w:rFonts w:ascii="Verdana" w:hAnsi="Verdana"/>
          <w:sz w:val="18"/>
          <w:szCs w:val="18"/>
        </w:rPr>
        <w:t xml:space="preserve">Zamawiający w tym kryterium będzie przyznawał punkty i oceniał wg poniższych </w:t>
      </w:r>
      <w:r w:rsidR="009C1343">
        <w:rPr>
          <w:rFonts w:ascii="Verdana" w:hAnsi="Verdana"/>
          <w:sz w:val="18"/>
          <w:szCs w:val="18"/>
        </w:rPr>
        <w:t>zasad:</w:t>
      </w:r>
    </w:p>
    <w:p w:rsidR="00D85D8C" w:rsidRDefault="00D85D8C">
      <w:pPr>
        <w:jc w:val="both"/>
        <w:rPr>
          <w:rFonts w:ascii="Verdana" w:hAnsi="Verdana"/>
          <w:sz w:val="18"/>
          <w:szCs w:val="18"/>
        </w:rPr>
      </w:pPr>
    </w:p>
    <w:p w:rsidR="009C1343" w:rsidRDefault="009C1343" w:rsidP="009C1343">
      <w:pPr>
        <w:pStyle w:val="Akapitzlist"/>
        <w:tabs>
          <w:tab w:val="left" w:pos="284"/>
        </w:tabs>
        <w:ind w:left="0"/>
        <w:jc w:val="both"/>
        <w:rPr>
          <w:rFonts w:ascii="Verdana" w:hAnsi="Verdana"/>
          <w:sz w:val="18"/>
          <w:szCs w:val="18"/>
        </w:rPr>
      </w:pPr>
      <w:r>
        <w:rPr>
          <w:rFonts w:ascii="Verdana" w:hAnsi="Verdana"/>
          <w:sz w:val="18"/>
          <w:szCs w:val="18"/>
        </w:rPr>
        <w:t xml:space="preserve">5 dni roboczych </w:t>
      </w:r>
      <w:r>
        <w:rPr>
          <w:rFonts w:ascii="Verdana" w:hAnsi="Verdana"/>
          <w:sz w:val="18"/>
          <w:szCs w:val="18"/>
        </w:rPr>
        <w:tab/>
      </w:r>
      <w:r>
        <w:rPr>
          <w:rFonts w:ascii="Verdana" w:hAnsi="Verdana"/>
          <w:sz w:val="18"/>
          <w:szCs w:val="18"/>
        </w:rPr>
        <w:tab/>
        <w:t>- 0 pkt.</w:t>
      </w:r>
    </w:p>
    <w:p w:rsidR="009C1343" w:rsidRDefault="009C1343" w:rsidP="009C1343">
      <w:pPr>
        <w:pStyle w:val="Akapitzlist"/>
        <w:tabs>
          <w:tab w:val="left" w:pos="284"/>
        </w:tabs>
        <w:ind w:left="0"/>
        <w:jc w:val="both"/>
        <w:rPr>
          <w:rFonts w:ascii="Verdana" w:hAnsi="Verdana"/>
          <w:sz w:val="18"/>
          <w:szCs w:val="18"/>
        </w:rPr>
      </w:pPr>
      <w:r>
        <w:rPr>
          <w:rFonts w:ascii="Verdana" w:hAnsi="Verdana"/>
          <w:sz w:val="18"/>
          <w:szCs w:val="18"/>
        </w:rPr>
        <w:t>4 dni robocze</w:t>
      </w:r>
      <w:r>
        <w:rPr>
          <w:rFonts w:ascii="Verdana" w:hAnsi="Verdana"/>
          <w:sz w:val="18"/>
          <w:szCs w:val="18"/>
        </w:rPr>
        <w:tab/>
      </w:r>
      <w:r>
        <w:rPr>
          <w:rFonts w:ascii="Verdana" w:hAnsi="Verdana"/>
          <w:sz w:val="18"/>
          <w:szCs w:val="18"/>
        </w:rPr>
        <w:tab/>
      </w:r>
      <w:r>
        <w:rPr>
          <w:rFonts w:ascii="Verdana" w:hAnsi="Verdana"/>
          <w:sz w:val="18"/>
          <w:szCs w:val="18"/>
        </w:rPr>
        <w:tab/>
        <w:t>- 10 pkt.</w:t>
      </w:r>
    </w:p>
    <w:p w:rsidR="009C1343" w:rsidRDefault="009C1343" w:rsidP="009C1343">
      <w:pPr>
        <w:pStyle w:val="Akapitzlist"/>
        <w:tabs>
          <w:tab w:val="left" w:pos="284"/>
        </w:tabs>
        <w:ind w:left="0"/>
        <w:jc w:val="both"/>
        <w:rPr>
          <w:rFonts w:ascii="Verdana" w:hAnsi="Verdana"/>
          <w:sz w:val="18"/>
          <w:szCs w:val="18"/>
        </w:rPr>
      </w:pPr>
      <w:r>
        <w:rPr>
          <w:rFonts w:ascii="Verdana" w:hAnsi="Verdana"/>
          <w:sz w:val="18"/>
          <w:szCs w:val="18"/>
        </w:rPr>
        <w:t>3 dni robocze</w:t>
      </w:r>
      <w:r>
        <w:rPr>
          <w:rFonts w:ascii="Verdana" w:hAnsi="Verdana"/>
          <w:sz w:val="18"/>
          <w:szCs w:val="18"/>
        </w:rPr>
        <w:tab/>
      </w:r>
      <w:r>
        <w:rPr>
          <w:rFonts w:ascii="Verdana" w:hAnsi="Verdana"/>
          <w:sz w:val="18"/>
          <w:szCs w:val="18"/>
        </w:rPr>
        <w:tab/>
      </w:r>
      <w:r>
        <w:rPr>
          <w:rFonts w:ascii="Verdana" w:hAnsi="Verdana"/>
          <w:sz w:val="18"/>
          <w:szCs w:val="18"/>
        </w:rPr>
        <w:tab/>
        <w:t>- 20 pkt.</w:t>
      </w:r>
    </w:p>
    <w:p w:rsidR="009C1343" w:rsidRDefault="009C1343" w:rsidP="009C1343">
      <w:pPr>
        <w:pStyle w:val="Akapitzlist"/>
        <w:tabs>
          <w:tab w:val="left" w:pos="284"/>
        </w:tabs>
        <w:ind w:left="0"/>
        <w:jc w:val="both"/>
        <w:rPr>
          <w:rFonts w:ascii="Verdana" w:hAnsi="Verdana"/>
          <w:sz w:val="18"/>
          <w:szCs w:val="18"/>
        </w:rPr>
      </w:pPr>
      <w:r>
        <w:rPr>
          <w:rFonts w:ascii="Verdana" w:hAnsi="Verdana"/>
          <w:sz w:val="18"/>
          <w:szCs w:val="18"/>
        </w:rPr>
        <w:t>2 dni robocze</w:t>
      </w:r>
      <w:r>
        <w:rPr>
          <w:rFonts w:ascii="Verdana" w:hAnsi="Verdana"/>
          <w:sz w:val="18"/>
          <w:szCs w:val="18"/>
        </w:rPr>
        <w:tab/>
      </w:r>
      <w:r>
        <w:rPr>
          <w:rFonts w:ascii="Verdana" w:hAnsi="Verdana"/>
          <w:sz w:val="18"/>
          <w:szCs w:val="18"/>
        </w:rPr>
        <w:tab/>
      </w:r>
      <w:r>
        <w:rPr>
          <w:rFonts w:ascii="Verdana" w:hAnsi="Verdana"/>
          <w:sz w:val="18"/>
          <w:szCs w:val="18"/>
        </w:rPr>
        <w:tab/>
        <w:t>- 30 pkt.</w:t>
      </w:r>
    </w:p>
    <w:p w:rsidR="00D85D8C" w:rsidRPr="002F26C5" w:rsidRDefault="009C1343" w:rsidP="009C1343">
      <w:pPr>
        <w:pStyle w:val="Akapitzlist"/>
        <w:tabs>
          <w:tab w:val="left" w:pos="284"/>
        </w:tabs>
        <w:ind w:left="0"/>
        <w:jc w:val="both"/>
        <w:rPr>
          <w:rFonts w:ascii="Verdana" w:hAnsi="Verdana"/>
          <w:sz w:val="18"/>
          <w:szCs w:val="18"/>
        </w:rPr>
      </w:pPr>
      <w:r w:rsidRPr="002F26C5">
        <w:rPr>
          <w:rFonts w:ascii="Verdana" w:hAnsi="Verdana"/>
          <w:sz w:val="18"/>
          <w:szCs w:val="18"/>
        </w:rPr>
        <w:t>1 dzień roboczy</w:t>
      </w:r>
      <w:r w:rsidR="00AC2ABC" w:rsidRPr="002F26C5">
        <w:rPr>
          <w:rFonts w:ascii="Verdana" w:hAnsi="Verdana"/>
          <w:sz w:val="18"/>
          <w:szCs w:val="18"/>
        </w:rPr>
        <w:tab/>
      </w:r>
      <w:r w:rsidRPr="002F26C5">
        <w:rPr>
          <w:rFonts w:ascii="Verdana" w:hAnsi="Verdana"/>
          <w:sz w:val="18"/>
          <w:szCs w:val="18"/>
        </w:rPr>
        <w:t xml:space="preserve">           </w:t>
      </w:r>
      <w:r w:rsidR="00AC2ABC" w:rsidRPr="002F26C5">
        <w:rPr>
          <w:rFonts w:ascii="Verdana" w:hAnsi="Verdana"/>
          <w:sz w:val="18"/>
          <w:szCs w:val="18"/>
        </w:rPr>
        <w:t>–</w:t>
      </w:r>
      <w:r w:rsidRPr="002F26C5">
        <w:rPr>
          <w:rFonts w:ascii="Verdana" w:hAnsi="Verdana"/>
          <w:sz w:val="18"/>
          <w:szCs w:val="18"/>
        </w:rPr>
        <w:t xml:space="preserve"> 4</w:t>
      </w:r>
      <w:r w:rsidR="00AC2ABC" w:rsidRPr="002F26C5">
        <w:rPr>
          <w:rFonts w:ascii="Verdana" w:hAnsi="Verdana"/>
          <w:sz w:val="18"/>
          <w:szCs w:val="18"/>
        </w:rPr>
        <w:t>0 pkt.</w:t>
      </w:r>
      <w:r w:rsidRPr="002F26C5">
        <w:rPr>
          <w:rFonts w:ascii="Verdana" w:hAnsi="Verdana"/>
          <w:sz w:val="18"/>
          <w:szCs w:val="18"/>
        </w:rPr>
        <w:t xml:space="preserve"> </w:t>
      </w:r>
    </w:p>
    <w:p w:rsidR="009C1343" w:rsidRDefault="009C1343">
      <w:pPr>
        <w:jc w:val="both"/>
        <w:rPr>
          <w:rFonts w:ascii="Verdana" w:hAnsi="Verdana"/>
          <w:sz w:val="18"/>
          <w:szCs w:val="18"/>
        </w:rPr>
      </w:pPr>
    </w:p>
    <w:p w:rsidR="00D85D8C" w:rsidRDefault="00AC2ABC">
      <w:pPr>
        <w:pStyle w:val="Akapitzlist"/>
        <w:ind w:left="0"/>
        <w:jc w:val="both"/>
        <w:rPr>
          <w:rFonts w:ascii="Verdana" w:hAnsi="Verdana"/>
          <w:sz w:val="18"/>
          <w:szCs w:val="18"/>
        </w:rPr>
      </w:pPr>
      <w:r>
        <w:rPr>
          <w:rFonts w:ascii="Verdana" w:hAnsi="Verdana"/>
          <w:sz w:val="18"/>
          <w:szCs w:val="18"/>
        </w:rPr>
        <w:t>Maksymalna liczba punktów jaką można uzyskać w tym kryterium wynosi 40 pkt.</w:t>
      </w:r>
    </w:p>
    <w:p w:rsidR="00D85D8C" w:rsidRDefault="00D85D8C">
      <w:pPr>
        <w:spacing w:line="100" w:lineRule="atLeast"/>
        <w:jc w:val="both"/>
        <w:rPr>
          <w:rFonts w:ascii="Verdana" w:hAnsi="Verdana"/>
          <w:b/>
          <w:sz w:val="18"/>
          <w:szCs w:val="18"/>
        </w:rPr>
      </w:pPr>
    </w:p>
    <w:p w:rsidR="00D85D8C" w:rsidRDefault="00AC2ABC">
      <w:pPr>
        <w:spacing w:line="100" w:lineRule="atLeast"/>
        <w:jc w:val="both"/>
        <w:rPr>
          <w:rFonts w:ascii="Verdana" w:hAnsi="Verdana"/>
          <w:sz w:val="18"/>
          <w:szCs w:val="18"/>
        </w:rPr>
      </w:pPr>
      <w:r>
        <w:rPr>
          <w:rFonts w:ascii="Verdana" w:hAnsi="Verdana"/>
          <w:sz w:val="18"/>
          <w:szCs w:val="18"/>
        </w:rPr>
        <w:t>2. Jako najkorzystniejsza zostanie wybrana oferta, która uzyska największą sumę punktów za ww. kryteria.</w:t>
      </w:r>
    </w:p>
    <w:p w:rsidR="00D85D8C" w:rsidRDefault="00AC2ABC">
      <w:pPr>
        <w:spacing w:line="100" w:lineRule="atLeast"/>
        <w:jc w:val="both"/>
        <w:rPr>
          <w:rFonts w:ascii="Verdana" w:hAnsi="Verdana"/>
          <w:sz w:val="18"/>
          <w:szCs w:val="18"/>
        </w:rPr>
      </w:pPr>
      <w:r>
        <w:rPr>
          <w:rFonts w:ascii="Verdana" w:hAnsi="Verdana"/>
          <w:sz w:val="18"/>
          <w:szCs w:val="18"/>
        </w:rPr>
        <w:t>3. Zamawiający wybierze ofertę najkorzystniejszą, czyli ofertę, która uzyska najwyższą ilość punktów.</w:t>
      </w:r>
    </w:p>
    <w:p w:rsidR="00D85D8C" w:rsidRDefault="00AC2ABC">
      <w:pPr>
        <w:spacing w:line="100" w:lineRule="atLeast"/>
        <w:jc w:val="both"/>
        <w:rPr>
          <w:rFonts w:ascii="Verdana" w:hAnsi="Verdana"/>
          <w:sz w:val="18"/>
          <w:szCs w:val="18"/>
        </w:rPr>
      </w:pPr>
      <w:r>
        <w:rPr>
          <w:rFonts w:ascii="Verdana" w:hAnsi="Verdana"/>
          <w:sz w:val="18"/>
          <w:szCs w:val="18"/>
        </w:rPr>
        <w:t>4. W toku dokonywania badania i oceny ofert Zamawiający może żądać udzielenia przez Wykonawcę  wyjaśnień treści złożonych przez niego ofert.</w:t>
      </w:r>
    </w:p>
    <w:p w:rsidR="00D85D8C" w:rsidRDefault="00AC2ABC">
      <w:pPr>
        <w:spacing w:line="100" w:lineRule="atLeast"/>
        <w:jc w:val="both"/>
        <w:rPr>
          <w:rFonts w:ascii="Verdana" w:hAnsi="Verdana"/>
          <w:sz w:val="18"/>
          <w:szCs w:val="18"/>
        </w:rPr>
      </w:pPr>
      <w:r>
        <w:rPr>
          <w:rFonts w:ascii="Verdana" w:hAnsi="Verdana"/>
          <w:sz w:val="18"/>
          <w:szCs w:val="18"/>
        </w:rPr>
        <w:t xml:space="preserve">5. Zgodnie z przepisem art. 91 ust. 3a Ustawy </w:t>
      </w:r>
      <w:proofErr w:type="spellStart"/>
      <w:r>
        <w:rPr>
          <w:rFonts w:ascii="Verdana" w:hAnsi="Verdana"/>
          <w:sz w:val="18"/>
          <w:szCs w:val="18"/>
        </w:rPr>
        <w:t>Pzp</w:t>
      </w:r>
      <w:proofErr w:type="spellEnd"/>
      <w:r>
        <w:rPr>
          <w:rFonts w:ascii="Verdana" w:hAnsi="Verdana"/>
          <w:sz w:val="18"/>
          <w:szCs w:val="18"/>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 zał. nr 1 do SIWZ pkt. 3.</w:t>
      </w:r>
    </w:p>
    <w:p w:rsidR="00D85D8C" w:rsidRDefault="00D85D8C">
      <w:pPr>
        <w:spacing w:line="100" w:lineRule="atLeast"/>
        <w:jc w:val="both"/>
        <w:rPr>
          <w:rFonts w:ascii="Verdana" w:hAnsi="Verdana"/>
          <w:sz w:val="16"/>
          <w:szCs w:val="16"/>
        </w:rPr>
      </w:pPr>
    </w:p>
    <w:p w:rsidR="00D85D8C" w:rsidRDefault="00AC2ABC">
      <w:pPr>
        <w:spacing w:line="100" w:lineRule="atLeast"/>
        <w:jc w:val="both"/>
        <w:rPr>
          <w:rFonts w:ascii="Verdana" w:hAnsi="Verdana"/>
          <w:sz w:val="18"/>
          <w:szCs w:val="18"/>
        </w:rPr>
      </w:pPr>
      <w:r>
        <w:rPr>
          <w:rFonts w:ascii="Verdana" w:hAnsi="Verdana"/>
          <w:b/>
          <w:sz w:val="18"/>
          <w:szCs w:val="18"/>
        </w:rPr>
        <w:t>XV. Informacja o formalnościach, jakie powinny zostać dopełnione po wyborze oferty w celu zawarcia umowy w sprawie zamówienia publiczne</w:t>
      </w:r>
      <w:r>
        <w:rPr>
          <w:rFonts w:ascii="Verdana" w:hAnsi="Verdana"/>
          <w:sz w:val="18"/>
          <w:szCs w:val="18"/>
        </w:rPr>
        <w:t>go</w:t>
      </w:r>
    </w:p>
    <w:p w:rsidR="00D85D8C" w:rsidRDefault="00AC2ABC">
      <w:pPr>
        <w:spacing w:line="100" w:lineRule="atLeast"/>
        <w:jc w:val="both"/>
        <w:rPr>
          <w:rFonts w:ascii="Verdana" w:hAnsi="Verdana"/>
          <w:sz w:val="18"/>
          <w:szCs w:val="18"/>
        </w:rPr>
      </w:pPr>
      <w:r>
        <w:rPr>
          <w:rFonts w:ascii="Verdana" w:hAnsi="Verdana"/>
          <w:sz w:val="18"/>
          <w:szCs w:val="18"/>
        </w:rPr>
        <w:t>1. Osoby reprezentujące Wykonawcę przy podpisywaniu umowy powinny posiadać ze sobą dokumenty potwierdzające ich umocowanie do podpisania umowy, o ile umocowanie to nie będzie wynikać z dokumentów załączonych do oferty.</w:t>
      </w:r>
    </w:p>
    <w:p w:rsidR="00D85D8C" w:rsidRDefault="00AC2ABC">
      <w:pPr>
        <w:spacing w:line="100" w:lineRule="atLeast"/>
        <w:jc w:val="both"/>
        <w:rPr>
          <w:rFonts w:ascii="Verdana" w:hAnsi="Verdana"/>
          <w:sz w:val="18"/>
          <w:szCs w:val="18"/>
        </w:rPr>
      </w:pPr>
      <w:r>
        <w:rPr>
          <w:rFonts w:ascii="Verdana" w:hAnsi="Verdana"/>
          <w:sz w:val="18"/>
          <w:szCs w:val="18"/>
        </w:rPr>
        <w:t xml:space="preserve">2. Zamawiający udzieli zamówienia Wykonawcy, którego oferta odpowiada wszystkim wymaganiom określonym w niniejszej SIWZ i została oceniona jako najkorzystniejsza w oparciu o podane wyżej kryteria oceny ofert. </w:t>
      </w:r>
    </w:p>
    <w:p w:rsidR="00D85D8C" w:rsidRDefault="00AC2ABC">
      <w:pPr>
        <w:spacing w:line="100" w:lineRule="atLeast"/>
        <w:jc w:val="both"/>
        <w:rPr>
          <w:rFonts w:ascii="Verdana" w:hAnsi="Verdana"/>
          <w:sz w:val="18"/>
          <w:szCs w:val="18"/>
        </w:rPr>
      </w:pPr>
      <w:r>
        <w:rPr>
          <w:rFonts w:ascii="Verdana" w:hAnsi="Verdana"/>
          <w:sz w:val="18"/>
          <w:szCs w:val="18"/>
        </w:rPr>
        <w:t xml:space="preserve">3. Zamawiający unieważni postępowanie w sytuacji, gdy wystąpią przesłanki wskazane w art. 93 ustawy </w:t>
      </w:r>
      <w:proofErr w:type="spellStart"/>
      <w:r>
        <w:rPr>
          <w:rFonts w:ascii="Verdana" w:hAnsi="Verdana"/>
          <w:sz w:val="18"/>
          <w:szCs w:val="18"/>
        </w:rPr>
        <w:t>Pzp</w:t>
      </w:r>
      <w:proofErr w:type="spellEnd"/>
      <w:r>
        <w:rPr>
          <w:rFonts w:ascii="Verdana" w:hAnsi="Verdana"/>
          <w:sz w:val="18"/>
          <w:szCs w:val="18"/>
        </w:rPr>
        <w:t xml:space="preserve">. </w:t>
      </w:r>
    </w:p>
    <w:p w:rsidR="00D85D8C" w:rsidRDefault="00AC2ABC">
      <w:pPr>
        <w:spacing w:line="100" w:lineRule="atLeast"/>
        <w:jc w:val="both"/>
        <w:rPr>
          <w:rFonts w:ascii="Verdana" w:hAnsi="Verdana"/>
          <w:sz w:val="18"/>
          <w:szCs w:val="18"/>
        </w:rPr>
      </w:pPr>
      <w:r>
        <w:rPr>
          <w:rFonts w:ascii="Verdana" w:hAnsi="Verdana"/>
          <w:sz w:val="18"/>
          <w:szCs w:val="18"/>
        </w:rPr>
        <w:t xml:space="preserve">4. Niezwłocznie po wyborze najkorzystniejszej oferty Zamawiający zawiadomi Wykonawców, którzy złożyli oferty, o: </w:t>
      </w:r>
    </w:p>
    <w:p w:rsidR="00D85D8C" w:rsidRDefault="00AC2ABC">
      <w:pPr>
        <w:tabs>
          <w:tab w:val="left" w:pos="284"/>
        </w:tabs>
        <w:spacing w:line="100" w:lineRule="atLeast"/>
        <w:ind w:left="284"/>
        <w:jc w:val="both"/>
        <w:rPr>
          <w:rFonts w:ascii="Verdana" w:hAnsi="Verdana"/>
          <w:sz w:val="18"/>
          <w:szCs w:val="18"/>
        </w:rPr>
      </w:pPr>
      <w:r>
        <w:rPr>
          <w:rFonts w:ascii="Verdana" w:hAnsi="Verdana"/>
          <w:sz w:val="18"/>
          <w:szCs w:val="18"/>
        </w:rPr>
        <w:t>a. 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w:t>
      </w:r>
    </w:p>
    <w:p w:rsidR="00D85D8C" w:rsidRDefault="00AC2ABC">
      <w:pPr>
        <w:tabs>
          <w:tab w:val="left" w:pos="284"/>
        </w:tabs>
        <w:spacing w:line="100" w:lineRule="atLeast"/>
        <w:ind w:left="284"/>
        <w:jc w:val="both"/>
        <w:rPr>
          <w:rFonts w:ascii="Verdana" w:hAnsi="Verdana"/>
          <w:sz w:val="18"/>
          <w:szCs w:val="18"/>
        </w:rPr>
      </w:pPr>
      <w:r>
        <w:rPr>
          <w:rFonts w:ascii="Verdana" w:hAnsi="Verdana"/>
          <w:sz w:val="18"/>
          <w:szCs w:val="18"/>
        </w:rPr>
        <w:t>b. Wykonawcach, których oferty zostały odrzucone, podając uzasadnienie faktyczne i prawne,</w:t>
      </w:r>
    </w:p>
    <w:p w:rsidR="00D85D8C" w:rsidRDefault="00AC2ABC">
      <w:pPr>
        <w:tabs>
          <w:tab w:val="left" w:pos="284"/>
        </w:tabs>
        <w:spacing w:line="100" w:lineRule="atLeast"/>
        <w:ind w:left="284"/>
        <w:jc w:val="both"/>
        <w:rPr>
          <w:rFonts w:ascii="Verdana" w:hAnsi="Verdana"/>
          <w:sz w:val="18"/>
          <w:szCs w:val="18"/>
        </w:rPr>
      </w:pPr>
      <w:r>
        <w:rPr>
          <w:rFonts w:ascii="Verdana" w:hAnsi="Verdana"/>
          <w:sz w:val="18"/>
          <w:szCs w:val="18"/>
        </w:rPr>
        <w:t xml:space="preserve">c. Wykonawcach, którzy zostali wykluczeni z postępowania o udzielenie zamówienia, podając uzasadnienie faktyczne i prawne, </w:t>
      </w:r>
    </w:p>
    <w:p w:rsidR="00D85D8C" w:rsidRDefault="00AC2ABC">
      <w:pPr>
        <w:tabs>
          <w:tab w:val="left" w:pos="284"/>
        </w:tabs>
        <w:spacing w:line="100" w:lineRule="atLeast"/>
        <w:ind w:left="284"/>
        <w:jc w:val="both"/>
        <w:rPr>
          <w:rFonts w:ascii="Verdana" w:hAnsi="Verdana"/>
          <w:sz w:val="18"/>
          <w:szCs w:val="18"/>
        </w:rPr>
      </w:pPr>
      <w:r>
        <w:rPr>
          <w:rFonts w:ascii="Verdana" w:hAnsi="Verdana"/>
          <w:sz w:val="18"/>
          <w:szCs w:val="18"/>
        </w:rPr>
        <w:t xml:space="preserve">d. terminie, określonym zgodnie z art. 94 ust. 1 lub 2 ustawy </w:t>
      </w:r>
      <w:proofErr w:type="spellStart"/>
      <w:r>
        <w:rPr>
          <w:rFonts w:ascii="Verdana" w:hAnsi="Verdana"/>
          <w:sz w:val="18"/>
          <w:szCs w:val="18"/>
        </w:rPr>
        <w:t>Pzp</w:t>
      </w:r>
      <w:proofErr w:type="spellEnd"/>
      <w:r>
        <w:rPr>
          <w:rFonts w:ascii="Verdana" w:hAnsi="Verdana"/>
          <w:sz w:val="18"/>
          <w:szCs w:val="18"/>
        </w:rPr>
        <w:t>, po którego upływie umowa w sprawie zamówienia publicznego może być zawarta.</w:t>
      </w:r>
    </w:p>
    <w:p w:rsidR="00D85D8C" w:rsidRDefault="00AC2ABC">
      <w:pPr>
        <w:spacing w:line="100" w:lineRule="atLeast"/>
        <w:jc w:val="both"/>
        <w:rPr>
          <w:rFonts w:hint="eastAsia"/>
        </w:rPr>
      </w:pPr>
      <w:r>
        <w:rPr>
          <w:rFonts w:ascii="Verdana" w:hAnsi="Verdana"/>
          <w:sz w:val="18"/>
          <w:szCs w:val="18"/>
        </w:rPr>
        <w:t xml:space="preserve">5. Ogłoszenie zawierające informacje wskazane w pkt. 4 Zamawiający umieści na stronie internetowej </w:t>
      </w:r>
      <w:hyperlink r:id="rId15">
        <w:r>
          <w:rPr>
            <w:rStyle w:val="czeinternetowe"/>
            <w:rFonts w:ascii="Verdana" w:hAnsi="Verdana"/>
            <w:sz w:val="18"/>
            <w:szCs w:val="18"/>
          </w:rPr>
          <w:t>www.bip</w:t>
        </w:r>
      </w:hyperlink>
      <w:r>
        <w:rPr>
          <w:rFonts w:ascii="Verdana" w:hAnsi="Verdana"/>
          <w:sz w:val="18"/>
          <w:szCs w:val="18"/>
        </w:rPr>
        <w:t>.zozmyszkow.pl oraz w miejscu publicznie dostępnym w swojej siedzibie.</w:t>
      </w:r>
    </w:p>
    <w:p w:rsidR="00D85D8C" w:rsidRDefault="00AC2ABC">
      <w:pPr>
        <w:spacing w:line="100" w:lineRule="atLeast"/>
        <w:jc w:val="both"/>
        <w:rPr>
          <w:rFonts w:ascii="Verdana" w:hAnsi="Verdana"/>
          <w:sz w:val="18"/>
          <w:szCs w:val="18"/>
        </w:rPr>
      </w:pPr>
      <w:r>
        <w:rPr>
          <w:rFonts w:ascii="Verdana" w:hAnsi="Verdana"/>
          <w:sz w:val="18"/>
          <w:szCs w:val="18"/>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D85D8C" w:rsidRDefault="00AC2ABC">
      <w:pPr>
        <w:spacing w:line="100" w:lineRule="atLeast"/>
        <w:jc w:val="both"/>
        <w:rPr>
          <w:rFonts w:ascii="Verdana" w:hAnsi="Verdana"/>
          <w:sz w:val="18"/>
          <w:szCs w:val="18"/>
        </w:rPr>
      </w:pPr>
      <w:r>
        <w:rPr>
          <w:rFonts w:ascii="Verdana" w:hAnsi="Verdana"/>
          <w:sz w:val="18"/>
          <w:szCs w:val="18"/>
        </w:rPr>
        <w:lastRenderedPageBreak/>
        <w:t xml:space="preserve">7. Po ogłoszeniu wyniku, przed zawarciem umowy, Wykonawca dostarczy dokument wskazujący osoby uprawnione do zawarcia umowy. </w:t>
      </w:r>
    </w:p>
    <w:p w:rsidR="00D85D8C" w:rsidRDefault="00AC2ABC">
      <w:pPr>
        <w:spacing w:line="100" w:lineRule="atLeast"/>
        <w:jc w:val="both"/>
        <w:rPr>
          <w:rFonts w:ascii="Verdana" w:hAnsi="Verdana"/>
          <w:sz w:val="18"/>
          <w:szCs w:val="18"/>
        </w:rPr>
      </w:pPr>
      <w:r>
        <w:rPr>
          <w:rFonts w:ascii="Verdana" w:hAnsi="Verdana"/>
          <w:sz w:val="18"/>
          <w:szCs w:val="18"/>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D85D8C" w:rsidRDefault="00D85D8C">
      <w:pPr>
        <w:spacing w:line="100" w:lineRule="atLeast"/>
        <w:jc w:val="both"/>
        <w:rPr>
          <w:rFonts w:ascii="Verdana" w:hAnsi="Verdana"/>
          <w:sz w:val="16"/>
          <w:szCs w:val="16"/>
        </w:rPr>
      </w:pPr>
    </w:p>
    <w:p w:rsidR="00D85D8C" w:rsidRDefault="00AC2ABC">
      <w:pPr>
        <w:spacing w:line="100" w:lineRule="atLeast"/>
        <w:jc w:val="both"/>
        <w:rPr>
          <w:rFonts w:ascii="Verdana" w:hAnsi="Verdana"/>
          <w:sz w:val="18"/>
          <w:szCs w:val="18"/>
        </w:rPr>
      </w:pPr>
      <w:r>
        <w:rPr>
          <w:rFonts w:ascii="Verdana" w:hAnsi="Verdana"/>
          <w:b/>
          <w:sz w:val="18"/>
          <w:szCs w:val="18"/>
        </w:rPr>
        <w:t>XVI. Zabezpieczenie należytego wykonania umowy</w:t>
      </w:r>
    </w:p>
    <w:p w:rsidR="00D85D8C" w:rsidRDefault="00AC2ABC">
      <w:pPr>
        <w:spacing w:line="100" w:lineRule="atLeast"/>
        <w:jc w:val="both"/>
        <w:rPr>
          <w:rFonts w:ascii="Verdana" w:hAnsi="Verdana"/>
          <w:sz w:val="18"/>
          <w:szCs w:val="18"/>
        </w:rPr>
      </w:pPr>
      <w:r>
        <w:rPr>
          <w:rFonts w:ascii="Verdana" w:hAnsi="Verdana"/>
          <w:sz w:val="18"/>
          <w:szCs w:val="18"/>
        </w:rPr>
        <w:t>W niniejszym postępowaniu wniesienie zabezpieczenia należytego wykonania umowy nie jest wymagane.</w:t>
      </w:r>
    </w:p>
    <w:p w:rsidR="00D85D8C" w:rsidRDefault="00D85D8C">
      <w:pPr>
        <w:spacing w:line="100" w:lineRule="atLeast"/>
        <w:jc w:val="both"/>
        <w:rPr>
          <w:rFonts w:ascii="Verdana" w:hAnsi="Verdana"/>
          <w:b/>
          <w:sz w:val="18"/>
          <w:szCs w:val="18"/>
        </w:rPr>
      </w:pPr>
    </w:p>
    <w:p w:rsidR="00D85D8C" w:rsidRDefault="00AC2ABC">
      <w:pPr>
        <w:spacing w:line="100" w:lineRule="atLeast"/>
        <w:jc w:val="both"/>
        <w:rPr>
          <w:rFonts w:ascii="Verdana" w:hAnsi="Verdana"/>
          <w:sz w:val="18"/>
          <w:szCs w:val="18"/>
        </w:rPr>
      </w:pPr>
      <w:r>
        <w:rPr>
          <w:rFonts w:ascii="Verdana" w:hAnsi="Verdana"/>
          <w:b/>
          <w:sz w:val="18"/>
          <w:szCs w:val="18"/>
        </w:rPr>
        <w:t>XVII. Istotne postanowienia umowy</w:t>
      </w:r>
    </w:p>
    <w:p w:rsidR="00D85D8C" w:rsidRDefault="00AC2ABC">
      <w:pPr>
        <w:spacing w:line="100" w:lineRule="atLeast"/>
        <w:jc w:val="both"/>
        <w:rPr>
          <w:rFonts w:ascii="Verdana" w:hAnsi="Verdana"/>
          <w:sz w:val="18"/>
          <w:szCs w:val="18"/>
        </w:rPr>
      </w:pPr>
      <w:r>
        <w:rPr>
          <w:rFonts w:ascii="Verdana" w:hAnsi="Verdana"/>
          <w:sz w:val="18"/>
          <w:szCs w:val="18"/>
        </w:rPr>
        <w:t xml:space="preserve">Istotne postanowienia umowy zostały zawarte w </w:t>
      </w:r>
      <w:r>
        <w:rPr>
          <w:rFonts w:ascii="Verdana" w:hAnsi="Verdana"/>
          <w:b/>
          <w:sz w:val="18"/>
          <w:szCs w:val="18"/>
        </w:rPr>
        <w:t>załączniku nr 6</w:t>
      </w:r>
      <w:r>
        <w:rPr>
          <w:rFonts w:ascii="Verdana" w:hAnsi="Verdana"/>
          <w:sz w:val="18"/>
          <w:szCs w:val="18"/>
        </w:rPr>
        <w:t xml:space="preserve"> do SIWZ.</w:t>
      </w:r>
    </w:p>
    <w:p w:rsidR="00D85D8C" w:rsidRDefault="00D85D8C">
      <w:pPr>
        <w:spacing w:line="100" w:lineRule="atLeast"/>
        <w:jc w:val="both"/>
        <w:rPr>
          <w:rFonts w:ascii="Verdana" w:hAnsi="Verdana"/>
          <w:sz w:val="16"/>
          <w:szCs w:val="16"/>
        </w:rPr>
      </w:pPr>
    </w:p>
    <w:p w:rsidR="00D85D8C" w:rsidRDefault="00AC2ABC">
      <w:pPr>
        <w:spacing w:line="100" w:lineRule="atLeast"/>
        <w:jc w:val="both"/>
        <w:rPr>
          <w:rFonts w:ascii="Verdana" w:hAnsi="Verdana"/>
          <w:sz w:val="18"/>
          <w:szCs w:val="18"/>
        </w:rPr>
      </w:pPr>
      <w:r>
        <w:rPr>
          <w:rFonts w:ascii="Verdana" w:hAnsi="Verdana"/>
          <w:b/>
          <w:sz w:val="18"/>
          <w:szCs w:val="18"/>
        </w:rPr>
        <w:t>XVIII. Pouczenie o środkach ochrony prawnej</w:t>
      </w:r>
    </w:p>
    <w:p w:rsidR="00D85D8C" w:rsidRDefault="00AC2ABC">
      <w:pPr>
        <w:spacing w:line="100" w:lineRule="atLeast"/>
        <w:jc w:val="both"/>
        <w:rPr>
          <w:rFonts w:ascii="Verdana" w:hAnsi="Verdana"/>
          <w:sz w:val="18"/>
          <w:szCs w:val="18"/>
        </w:rPr>
      </w:pPr>
      <w:r>
        <w:rPr>
          <w:rFonts w:ascii="Verdana" w:hAnsi="Verdana"/>
          <w:sz w:val="18"/>
          <w:szCs w:val="18"/>
        </w:rPr>
        <w:t xml:space="preserve">Środki ochrony prawnej przysługują Wykonawcy zgodnie z art. 180 </w:t>
      </w:r>
      <w:proofErr w:type="spellStart"/>
      <w:r>
        <w:rPr>
          <w:rFonts w:ascii="Verdana" w:hAnsi="Verdana"/>
          <w:sz w:val="18"/>
          <w:szCs w:val="18"/>
        </w:rPr>
        <w:t>Pzp</w:t>
      </w:r>
      <w:proofErr w:type="spellEnd"/>
      <w:r>
        <w:rPr>
          <w:rFonts w:ascii="Verdana" w:hAnsi="Verdana"/>
          <w:sz w:val="18"/>
          <w:szCs w:val="18"/>
        </w:rPr>
        <w:t xml:space="preserve">. i nast., jeżeli ma lub miał interes w uzyskaniu zamówienia oraz poniósł lub może ponieść szkodę w wyniku naruszenia przez Zamawiającego przepisów ustawy </w:t>
      </w:r>
      <w:proofErr w:type="spellStart"/>
      <w:r>
        <w:rPr>
          <w:rFonts w:ascii="Verdana" w:hAnsi="Verdana"/>
          <w:sz w:val="18"/>
          <w:szCs w:val="18"/>
        </w:rPr>
        <w:t>Pzp</w:t>
      </w:r>
      <w:proofErr w:type="spellEnd"/>
      <w:r>
        <w:rPr>
          <w:rFonts w:ascii="Verdana" w:hAnsi="Verdana"/>
          <w:sz w:val="18"/>
          <w:szCs w:val="18"/>
        </w:rPr>
        <w:t>;</w:t>
      </w:r>
    </w:p>
    <w:p w:rsidR="00D85D8C" w:rsidRDefault="00AC2ABC">
      <w:pPr>
        <w:spacing w:line="100" w:lineRule="atLeast"/>
        <w:jc w:val="both"/>
        <w:rPr>
          <w:rFonts w:ascii="Verdana" w:hAnsi="Verdana"/>
          <w:sz w:val="18"/>
          <w:szCs w:val="18"/>
        </w:rPr>
      </w:pPr>
      <w:r>
        <w:rPr>
          <w:rFonts w:ascii="Verdana" w:hAnsi="Verdana"/>
          <w:sz w:val="18"/>
          <w:szCs w:val="18"/>
        </w:rPr>
        <w:t xml:space="preserve">1. Informacja o niezgodnej z przepisami ustawy </w:t>
      </w:r>
      <w:proofErr w:type="spellStart"/>
      <w:r>
        <w:rPr>
          <w:rFonts w:ascii="Verdana" w:hAnsi="Verdana"/>
          <w:sz w:val="18"/>
          <w:szCs w:val="18"/>
        </w:rPr>
        <w:t>Pzp</w:t>
      </w:r>
      <w:proofErr w:type="spellEnd"/>
      <w:r>
        <w:rPr>
          <w:rFonts w:ascii="Verdana" w:hAnsi="Verdana"/>
          <w:sz w:val="18"/>
          <w:szCs w:val="18"/>
        </w:rPr>
        <w:t xml:space="preserve"> czynności:</w:t>
      </w:r>
    </w:p>
    <w:p w:rsidR="00D85D8C" w:rsidRDefault="00AC2ABC">
      <w:pPr>
        <w:spacing w:line="100" w:lineRule="atLeast"/>
        <w:jc w:val="both"/>
        <w:rPr>
          <w:rFonts w:ascii="Verdana" w:hAnsi="Verdana"/>
          <w:sz w:val="18"/>
          <w:szCs w:val="18"/>
        </w:rPr>
      </w:pPr>
      <w:r>
        <w:rPr>
          <w:rFonts w:ascii="Verdana" w:hAnsi="Verdana"/>
          <w:sz w:val="18"/>
          <w:szCs w:val="18"/>
        </w:rPr>
        <w:t xml:space="preserve">1.1 Wykonawca może w terminie przewidzianym do wniesienia odwołania poinformować Zamawiającego o niezgodnej z przepisami ustawy </w:t>
      </w:r>
      <w:proofErr w:type="spellStart"/>
      <w:r>
        <w:rPr>
          <w:rFonts w:ascii="Verdana" w:hAnsi="Verdana"/>
          <w:sz w:val="18"/>
          <w:szCs w:val="18"/>
        </w:rPr>
        <w:t>Pzp</w:t>
      </w:r>
      <w:proofErr w:type="spellEnd"/>
      <w:r>
        <w:rPr>
          <w:rFonts w:ascii="Verdana" w:hAnsi="Verdana"/>
          <w:sz w:val="18"/>
          <w:szCs w:val="18"/>
        </w:rPr>
        <w:t xml:space="preserve"> czynności podjętej przez niego lub zaniechaniu czynności, do której jest on zobowiązany na podstawie ustawy </w:t>
      </w:r>
      <w:proofErr w:type="spellStart"/>
      <w:r>
        <w:rPr>
          <w:rFonts w:ascii="Verdana" w:hAnsi="Verdana"/>
          <w:sz w:val="18"/>
          <w:szCs w:val="18"/>
        </w:rPr>
        <w:t>Pzp</w:t>
      </w:r>
      <w:proofErr w:type="spellEnd"/>
      <w:r>
        <w:rPr>
          <w:rFonts w:ascii="Verdana" w:hAnsi="Verdana"/>
          <w:sz w:val="18"/>
          <w:szCs w:val="18"/>
        </w:rPr>
        <w:t>, na które nie przysługuje odwołanie.</w:t>
      </w:r>
    </w:p>
    <w:p w:rsidR="00D85D8C" w:rsidRDefault="00AC2ABC">
      <w:pPr>
        <w:spacing w:line="100" w:lineRule="atLeast"/>
        <w:jc w:val="both"/>
        <w:rPr>
          <w:rFonts w:ascii="Verdana" w:hAnsi="Verdana"/>
          <w:sz w:val="18"/>
          <w:szCs w:val="18"/>
        </w:rPr>
      </w:pPr>
      <w:r>
        <w:rPr>
          <w:rFonts w:ascii="Verdana" w:hAnsi="Verdana"/>
          <w:sz w:val="18"/>
          <w:szCs w:val="18"/>
        </w:rPr>
        <w:t xml:space="preserve">1.2 W przypadku uznania zasadności przekazanej informacji Zamawiający powtarza czynność albo dokona czynności zaniechanej, informując o tym Wykonawców w sposób przewidziany w ustawie </w:t>
      </w:r>
      <w:proofErr w:type="spellStart"/>
      <w:r>
        <w:rPr>
          <w:rFonts w:ascii="Verdana" w:hAnsi="Verdana"/>
          <w:sz w:val="18"/>
          <w:szCs w:val="18"/>
        </w:rPr>
        <w:t>Pzp</w:t>
      </w:r>
      <w:proofErr w:type="spellEnd"/>
      <w:r>
        <w:rPr>
          <w:rFonts w:ascii="Verdana" w:hAnsi="Verdana"/>
          <w:sz w:val="18"/>
          <w:szCs w:val="18"/>
        </w:rPr>
        <w:t xml:space="preserve"> dla tej czynności; na powyższe nie przysługuje odwołanie.</w:t>
      </w:r>
    </w:p>
    <w:p w:rsidR="00D85D8C" w:rsidRDefault="00AC2ABC">
      <w:pPr>
        <w:spacing w:line="100" w:lineRule="atLeast"/>
        <w:jc w:val="both"/>
        <w:rPr>
          <w:rFonts w:ascii="Verdana" w:hAnsi="Verdana"/>
          <w:sz w:val="18"/>
          <w:szCs w:val="18"/>
        </w:rPr>
      </w:pPr>
      <w:r>
        <w:rPr>
          <w:rFonts w:ascii="Verdana" w:hAnsi="Verdana"/>
          <w:sz w:val="18"/>
          <w:szCs w:val="18"/>
        </w:rPr>
        <w:t>2. Odwołanie przysługuje wyłącznie od niezgodnej z przepisami ustawy czynności Zamawiającego podjętej w postępowaniu o udzielenie zamówienia lub zaniechania czynności, do której Zamawiający jest zobowiązany na podstawie ustawy:</w:t>
      </w:r>
    </w:p>
    <w:p w:rsidR="00D85D8C" w:rsidRDefault="00AC2ABC">
      <w:pPr>
        <w:spacing w:line="100" w:lineRule="atLeast"/>
        <w:jc w:val="both"/>
        <w:rPr>
          <w:rFonts w:ascii="Verdana" w:hAnsi="Verdana"/>
          <w:sz w:val="18"/>
          <w:szCs w:val="18"/>
        </w:rPr>
      </w:pPr>
      <w:r>
        <w:rPr>
          <w:rFonts w:ascii="Verdana" w:hAnsi="Verdana"/>
          <w:sz w:val="18"/>
          <w:szCs w:val="18"/>
        </w:rPr>
        <w:t xml:space="preserve">2.1 Jeżeli wartość zamówienia jest mniejsza niż kwoty określone w przepisach wydanych na podstawie art. 11 ust. 8 ustawy </w:t>
      </w:r>
      <w:proofErr w:type="spellStart"/>
      <w:r>
        <w:rPr>
          <w:rFonts w:ascii="Verdana" w:hAnsi="Verdana"/>
          <w:sz w:val="18"/>
          <w:szCs w:val="18"/>
        </w:rPr>
        <w:t>Pzp</w:t>
      </w:r>
      <w:proofErr w:type="spellEnd"/>
      <w:r>
        <w:rPr>
          <w:rFonts w:ascii="Verdana" w:hAnsi="Verdana"/>
          <w:sz w:val="18"/>
          <w:szCs w:val="18"/>
        </w:rPr>
        <w:t>, odwołanie przysługuje wyłącznie wobec czynności:</w:t>
      </w:r>
    </w:p>
    <w:p w:rsidR="00D85D8C" w:rsidRDefault="00AC2ABC">
      <w:pPr>
        <w:spacing w:line="100" w:lineRule="atLeast"/>
        <w:jc w:val="both"/>
        <w:rPr>
          <w:rFonts w:ascii="Verdana" w:hAnsi="Verdana"/>
          <w:sz w:val="18"/>
          <w:szCs w:val="18"/>
        </w:rPr>
      </w:pPr>
      <w:r>
        <w:rPr>
          <w:rFonts w:ascii="Verdana" w:hAnsi="Verdana"/>
          <w:sz w:val="18"/>
          <w:szCs w:val="18"/>
        </w:rPr>
        <w:t>1) wyboru trybu negocjacji bez ogłoszenia, zamówienia z wolnej ręki lub zapytania o cenę;</w:t>
      </w:r>
    </w:p>
    <w:p w:rsidR="00D85D8C" w:rsidRDefault="00AC2ABC">
      <w:pPr>
        <w:spacing w:line="100" w:lineRule="atLeast"/>
        <w:jc w:val="both"/>
        <w:rPr>
          <w:rFonts w:ascii="Verdana" w:hAnsi="Verdana"/>
          <w:sz w:val="18"/>
          <w:szCs w:val="18"/>
        </w:rPr>
      </w:pPr>
      <w:r>
        <w:rPr>
          <w:rFonts w:ascii="Verdana" w:hAnsi="Verdana"/>
          <w:sz w:val="18"/>
          <w:szCs w:val="18"/>
        </w:rPr>
        <w:t>2) określenia warunków udziału w postępowaniu;</w:t>
      </w:r>
    </w:p>
    <w:p w:rsidR="00D85D8C" w:rsidRDefault="00AC2ABC">
      <w:pPr>
        <w:spacing w:line="100" w:lineRule="atLeast"/>
        <w:jc w:val="both"/>
        <w:rPr>
          <w:rFonts w:ascii="Verdana" w:hAnsi="Verdana"/>
          <w:sz w:val="18"/>
          <w:szCs w:val="18"/>
        </w:rPr>
      </w:pPr>
      <w:r>
        <w:rPr>
          <w:rFonts w:ascii="Verdana" w:hAnsi="Verdana"/>
          <w:sz w:val="18"/>
          <w:szCs w:val="18"/>
        </w:rPr>
        <w:t>3) wykluczenia odwołującego z postępowania o udzielenie zamówienia;</w:t>
      </w:r>
    </w:p>
    <w:p w:rsidR="00D85D8C" w:rsidRDefault="00AC2ABC">
      <w:pPr>
        <w:spacing w:line="100" w:lineRule="atLeast"/>
        <w:jc w:val="both"/>
        <w:rPr>
          <w:rFonts w:ascii="Verdana" w:hAnsi="Verdana"/>
          <w:sz w:val="18"/>
          <w:szCs w:val="18"/>
        </w:rPr>
      </w:pPr>
      <w:r>
        <w:rPr>
          <w:rFonts w:ascii="Verdana" w:hAnsi="Verdana"/>
          <w:sz w:val="18"/>
          <w:szCs w:val="18"/>
        </w:rPr>
        <w:t>4) odrzucenia oferty odwołującego;</w:t>
      </w:r>
    </w:p>
    <w:p w:rsidR="00D85D8C" w:rsidRDefault="00AC2ABC">
      <w:pPr>
        <w:spacing w:line="100" w:lineRule="atLeast"/>
        <w:jc w:val="both"/>
        <w:rPr>
          <w:rFonts w:ascii="Verdana" w:hAnsi="Verdana"/>
          <w:sz w:val="18"/>
          <w:szCs w:val="18"/>
        </w:rPr>
      </w:pPr>
      <w:r>
        <w:rPr>
          <w:rFonts w:ascii="Verdana" w:hAnsi="Verdana"/>
          <w:sz w:val="18"/>
          <w:szCs w:val="18"/>
        </w:rPr>
        <w:t>5) opisu przedmiotu zamówienia;</w:t>
      </w:r>
    </w:p>
    <w:p w:rsidR="00D85D8C" w:rsidRDefault="00AC2ABC">
      <w:pPr>
        <w:spacing w:line="100" w:lineRule="atLeast"/>
        <w:jc w:val="both"/>
        <w:rPr>
          <w:rFonts w:ascii="Verdana" w:hAnsi="Verdana"/>
          <w:sz w:val="18"/>
          <w:szCs w:val="18"/>
        </w:rPr>
      </w:pPr>
      <w:r>
        <w:rPr>
          <w:rFonts w:ascii="Verdana" w:hAnsi="Verdana"/>
          <w:sz w:val="18"/>
          <w:szCs w:val="18"/>
        </w:rPr>
        <w:t>6) wyboru najkorzystniejszej oferty.</w:t>
      </w:r>
    </w:p>
    <w:p w:rsidR="00D85D8C" w:rsidRDefault="00AC2ABC">
      <w:pPr>
        <w:spacing w:line="100" w:lineRule="atLeast"/>
        <w:jc w:val="both"/>
        <w:rPr>
          <w:rFonts w:hint="eastAsia"/>
          <w:b/>
          <w:bCs/>
          <w:sz w:val="18"/>
          <w:szCs w:val="18"/>
        </w:rPr>
      </w:pPr>
      <w:r>
        <w:rPr>
          <w:rFonts w:ascii="Verdana" w:hAnsi="Verdana"/>
          <w:sz w:val="18"/>
          <w:szCs w:val="18"/>
        </w:rPr>
        <w:t xml:space="preserve">3. Przepisy dotyczące środków ochrony prawnej znajdują się w art. 179 – 198 ustawy </w:t>
      </w:r>
      <w:proofErr w:type="spellStart"/>
      <w:r>
        <w:rPr>
          <w:rFonts w:ascii="Verdana" w:hAnsi="Verdana"/>
          <w:sz w:val="18"/>
          <w:szCs w:val="18"/>
        </w:rPr>
        <w:t>Pzp</w:t>
      </w:r>
      <w:proofErr w:type="spellEnd"/>
      <w:r>
        <w:rPr>
          <w:rFonts w:ascii="Verdana" w:hAnsi="Verdana"/>
          <w:sz w:val="18"/>
          <w:szCs w:val="18"/>
        </w:rPr>
        <w:t>.</w:t>
      </w:r>
    </w:p>
    <w:p w:rsidR="00D85D8C" w:rsidRDefault="00D85D8C">
      <w:pPr>
        <w:spacing w:line="100" w:lineRule="atLeast"/>
        <w:jc w:val="both"/>
        <w:rPr>
          <w:rFonts w:hint="eastAsia"/>
          <w:b/>
          <w:bCs/>
        </w:rPr>
      </w:pPr>
    </w:p>
    <w:p w:rsidR="00D85D8C" w:rsidRDefault="00AC2ABC">
      <w:pPr>
        <w:spacing w:line="100" w:lineRule="atLeast"/>
        <w:jc w:val="both"/>
        <w:rPr>
          <w:rFonts w:ascii="Verdana" w:hAnsi="Verdana"/>
          <w:sz w:val="18"/>
          <w:szCs w:val="18"/>
        </w:rPr>
      </w:pPr>
      <w:r>
        <w:rPr>
          <w:rFonts w:ascii="Verdana" w:hAnsi="Verdana"/>
          <w:b/>
          <w:bCs/>
          <w:sz w:val="18"/>
          <w:szCs w:val="18"/>
        </w:rPr>
        <w:t>XIX. Aukcja elektroniczna</w:t>
      </w:r>
    </w:p>
    <w:p w:rsidR="00D85D8C" w:rsidRDefault="00AC2ABC">
      <w:pPr>
        <w:spacing w:line="100" w:lineRule="atLeast"/>
        <w:jc w:val="both"/>
        <w:rPr>
          <w:rFonts w:ascii="Verdana" w:hAnsi="Verdana"/>
          <w:sz w:val="18"/>
          <w:szCs w:val="18"/>
        </w:rPr>
      </w:pPr>
      <w:r>
        <w:rPr>
          <w:rFonts w:ascii="Verdana" w:hAnsi="Verdana"/>
          <w:sz w:val="18"/>
          <w:szCs w:val="18"/>
        </w:rPr>
        <w:t>W postępowaniu nie jest przewidziany wybór najkorzystniejszej oferty z zastosowaniem aukcji elektronicznej.</w:t>
      </w:r>
    </w:p>
    <w:p w:rsidR="00D85D8C" w:rsidRDefault="00D85D8C">
      <w:pPr>
        <w:spacing w:line="100" w:lineRule="atLeast"/>
        <w:jc w:val="both"/>
        <w:rPr>
          <w:rFonts w:ascii="Verdana" w:hAnsi="Verdana"/>
          <w:sz w:val="18"/>
          <w:szCs w:val="18"/>
        </w:rPr>
      </w:pPr>
    </w:p>
    <w:p w:rsidR="00D85D8C" w:rsidRDefault="00AC2ABC">
      <w:pPr>
        <w:suppressAutoHyphens w:val="0"/>
        <w:jc w:val="both"/>
        <w:rPr>
          <w:rFonts w:ascii="Verdana" w:hAnsi="Verdana"/>
          <w:b/>
          <w:sz w:val="18"/>
          <w:szCs w:val="18"/>
        </w:rPr>
      </w:pPr>
      <w:r>
        <w:rPr>
          <w:rFonts w:ascii="Verdana" w:hAnsi="Verdana"/>
          <w:b/>
          <w:sz w:val="18"/>
          <w:szCs w:val="18"/>
        </w:rPr>
        <w:t>XX. Klauzula RODO.</w:t>
      </w:r>
    </w:p>
    <w:p w:rsidR="00D85D8C" w:rsidRDefault="00AC2ABC">
      <w:pPr>
        <w:suppressAutoHyphens w:val="0"/>
        <w:jc w:val="both"/>
        <w:rPr>
          <w:rFonts w:ascii="Verdana" w:eastAsia="Times New Roman" w:hAnsi="Verdana"/>
          <w:color w:val="000000"/>
          <w:sz w:val="18"/>
          <w:szCs w:val="18"/>
          <w:lang w:eastAsia="pl-PL" w:bidi="ar-SA"/>
        </w:rPr>
      </w:pPr>
      <w:r>
        <w:rPr>
          <w:rFonts w:ascii="Verdana" w:eastAsia="Times New Roman" w:hAnsi="Verdana"/>
          <w:color w:val="000000"/>
          <w:sz w:val="18"/>
          <w:szCs w:val="18"/>
          <w:lang w:eastAsia="pl-PL"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D85D8C" w:rsidRDefault="00AC2ABC">
      <w:pPr>
        <w:suppressAutoHyphens w:val="0"/>
        <w:jc w:val="both"/>
        <w:rPr>
          <w:rFonts w:ascii="Verdana" w:eastAsia="Times New Roman" w:hAnsi="Verdana"/>
          <w:color w:val="000000"/>
          <w:sz w:val="18"/>
          <w:szCs w:val="18"/>
          <w:lang w:eastAsia="pl-PL" w:bidi="ar-SA"/>
        </w:rPr>
      </w:pPr>
      <w:r>
        <w:rPr>
          <w:rFonts w:ascii="Verdana" w:eastAsia="Times New Roman" w:hAnsi="Verdana" w:cs="Symbol"/>
          <w:color w:val="000000"/>
          <w:sz w:val="18"/>
          <w:szCs w:val="18"/>
          <w:lang w:eastAsia="pl-PL" w:bidi="ar-SA"/>
        </w:rPr>
        <w:t xml:space="preserve">- </w:t>
      </w:r>
      <w:r>
        <w:rPr>
          <w:rFonts w:ascii="Verdana" w:eastAsia="Times New Roman" w:hAnsi="Verdana"/>
          <w:color w:val="000000"/>
          <w:sz w:val="18"/>
          <w:szCs w:val="18"/>
          <w:lang w:eastAsia="pl-PL" w:bidi="ar-SA"/>
        </w:rPr>
        <w:t>administratorem danych osobowych jest SP ZOZ w Myszkowie, ul. Aleja Wolności 29, 42-300 Myszków;</w:t>
      </w:r>
    </w:p>
    <w:p w:rsidR="00D85D8C" w:rsidRDefault="00AC2ABC">
      <w:pPr>
        <w:suppressAutoHyphens w:val="0"/>
        <w:jc w:val="both"/>
        <w:rPr>
          <w:rFonts w:ascii="Verdana" w:eastAsia="Times New Roman" w:hAnsi="Verdana"/>
          <w:color w:val="000000"/>
          <w:sz w:val="18"/>
          <w:szCs w:val="18"/>
          <w:lang w:eastAsia="pl-PL" w:bidi="ar-SA"/>
        </w:rPr>
      </w:pPr>
      <w:r>
        <w:rPr>
          <w:rFonts w:ascii="Verdana" w:eastAsia="Times New Roman" w:hAnsi="Verdana" w:cs="Symbol"/>
          <w:color w:val="000000"/>
          <w:sz w:val="18"/>
          <w:szCs w:val="18"/>
          <w:lang w:eastAsia="pl-PL" w:bidi="ar-SA"/>
        </w:rPr>
        <w:t xml:space="preserve">- </w:t>
      </w:r>
      <w:r>
        <w:rPr>
          <w:rFonts w:ascii="Verdana" w:eastAsia="Times New Roman" w:hAnsi="Verdana"/>
          <w:color w:val="000000"/>
          <w:sz w:val="18"/>
          <w:szCs w:val="18"/>
          <w:lang w:eastAsia="pl-PL" w:bidi="ar-SA"/>
        </w:rPr>
        <w:t>inspektorem ochrony danych osobowych w SP ZOZ w Myszkowie jest Inspektor Ochrony Danych Osobowych</w:t>
      </w:r>
      <w:r>
        <w:rPr>
          <w:rFonts w:ascii="Verdana" w:eastAsia="Times New Roman" w:hAnsi="Verdana"/>
          <w:i/>
          <w:iCs/>
          <w:color w:val="000000"/>
          <w:sz w:val="18"/>
          <w:szCs w:val="18"/>
          <w:lang w:eastAsia="pl-PL" w:bidi="ar-SA"/>
        </w:rPr>
        <w:t xml:space="preserve">, </w:t>
      </w:r>
      <w:r>
        <w:rPr>
          <w:rFonts w:ascii="Verdana" w:eastAsia="Times New Roman" w:hAnsi="Verdana"/>
          <w:color w:val="000000"/>
          <w:sz w:val="18"/>
          <w:szCs w:val="18"/>
          <w:lang w:eastAsia="pl-PL" w:bidi="ar-SA"/>
        </w:rPr>
        <w:t>kontakt: iodo@zozmyszkow.pl;</w:t>
      </w:r>
    </w:p>
    <w:p w:rsidR="00D85D8C" w:rsidRDefault="00AC2ABC">
      <w:pPr>
        <w:suppressAutoHyphens w:val="0"/>
        <w:jc w:val="both"/>
        <w:rPr>
          <w:rFonts w:ascii="Verdana" w:eastAsia="Times New Roman" w:hAnsi="Verdana"/>
          <w:color w:val="000000"/>
          <w:sz w:val="18"/>
          <w:szCs w:val="18"/>
          <w:lang w:eastAsia="pl-PL" w:bidi="ar-SA"/>
        </w:rPr>
      </w:pPr>
      <w:r>
        <w:rPr>
          <w:rFonts w:ascii="Verdana" w:eastAsia="Times New Roman" w:hAnsi="Verdana" w:cs="Symbol"/>
          <w:color w:val="000000"/>
          <w:sz w:val="18"/>
          <w:szCs w:val="18"/>
          <w:lang w:eastAsia="pl-PL" w:bidi="ar-SA"/>
        </w:rPr>
        <w:t xml:space="preserve">- </w:t>
      </w:r>
      <w:r>
        <w:rPr>
          <w:rFonts w:ascii="Verdana" w:eastAsia="Times New Roman" w:hAnsi="Verdana"/>
          <w:color w:val="000000"/>
          <w:sz w:val="18"/>
          <w:szCs w:val="18"/>
          <w:lang w:eastAsia="pl-PL" w:bidi="ar-SA"/>
        </w:rPr>
        <w:t>dane osobowe osoby, której dane dotyczą, przetwarzane będą na podstawie art. 6 ust. 1 lit. c RODO w celu wypełnienia obowiązków związanych z prowadzeniem niniejszego postępowania o udzielenie zamówienia publicznego prowadzonego w trybie przetargu nieograniczonego;</w:t>
      </w:r>
    </w:p>
    <w:p w:rsidR="00D85D8C" w:rsidRDefault="00AC2ABC">
      <w:pPr>
        <w:suppressAutoHyphens w:val="0"/>
        <w:jc w:val="both"/>
        <w:rPr>
          <w:rFonts w:ascii="Verdana" w:eastAsia="Times New Roman" w:hAnsi="Verdana"/>
          <w:color w:val="000000"/>
          <w:sz w:val="18"/>
          <w:szCs w:val="18"/>
          <w:lang w:eastAsia="pl-PL" w:bidi="ar-SA"/>
        </w:rPr>
      </w:pPr>
      <w:r>
        <w:rPr>
          <w:rFonts w:ascii="Verdana" w:eastAsia="Times New Roman" w:hAnsi="Verdana" w:cs="Symbol"/>
          <w:color w:val="000000"/>
          <w:sz w:val="18"/>
          <w:szCs w:val="18"/>
          <w:lang w:eastAsia="pl-PL" w:bidi="ar-SA"/>
        </w:rPr>
        <w:t xml:space="preserve">- </w:t>
      </w:r>
      <w:r>
        <w:rPr>
          <w:rFonts w:ascii="Verdana" w:eastAsia="Times New Roman" w:hAnsi="Verdana"/>
          <w:color w:val="000000"/>
          <w:sz w:val="18"/>
          <w:szCs w:val="18"/>
          <w:lang w:eastAsia="pl-PL" w:bidi="ar-SA"/>
        </w:rPr>
        <w:t>odbiorcami danych osobowych osoby, której dane dotyczą, będą osoby lub podmioty, którym udostępniona zostanie dokumentacja postępowania w oparciu o art. 8 oraz art. 96 ust. 3 Ustawy;</w:t>
      </w:r>
    </w:p>
    <w:p w:rsidR="00D85D8C" w:rsidRDefault="00AC2ABC">
      <w:pPr>
        <w:suppressAutoHyphens w:val="0"/>
        <w:jc w:val="both"/>
        <w:rPr>
          <w:rFonts w:ascii="Verdana" w:eastAsia="Times New Roman" w:hAnsi="Verdana" w:cs="ArialNarrow"/>
          <w:color w:val="000000"/>
          <w:sz w:val="18"/>
          <w:szCs w:val="18"/>
          <w:lang w:eastAsia="pl-PL" w:bidi="ar-SA"/>
        </w:rPr>
      </w:pPr>
      <w:r>
        <w:rPr>
          <w:rFonts w:ascii="Verdana" w:eastAsia="Times New Roman" w:hAnsi="Verdana" w:cs="Symbol"/>
          <w:color w:val="000000"/>
          <w:sz w:val="18"/>
          <w:szCs w:val="18"/>
          <w:lang w:eastAsia="pl-PL" w:bidi="ar-SA"/>
        </w:rPr>
        <w:t xml:space="preserve">- </w:t>
      </w:r>
      <w:r>
        <w:rPr>
          <w:rFonts w:ascii="Verdana" w:eastAsia="Times New Roman" w:hAnsi="Verdana"/>
          <w:color w:val="000000"/>
          <w:sz w:val="18"/>
          <w:szCs w:val="18"/>
          <w:lang w:eastAsia="pl-PL" w:bidi="ar-SA"/>
        </w:rPr>
        <w:t>dane osobowe osoby, której dane dotyczą, będą przechowywane, zgodnie z art. 97 ust. 1 Ustawy, przez okres 4 lat od dnia zakończenia postępowania o udzielenie zamówienia, a jeżeli czas trwania umowy przekracza 4 lata, okres przechowywania obejmuje cały czas trwania umowy; a w przypadku zamówień współfinansowanych ze środków UE przez okres</w:t>
      </w:r>
      <w:r>
        <w:rPr>
          <w:rFonts w:ascii="Verdana" w:eastAsia="Times New Roman" w:hAnsi="Verdana" w:cs="ArialNarrow"/>
          <w:color w:val="000000"/>
          <w:sz w:val="18"/>
          <w:szCs w:val="18"/>
          <w:lang w:eastAsia="pl-PL" w:bidi="ar-SA"/>
        </w:rPr>
        <w:t xml:space="preserve"> </w:t>
      </w:r>
      <w:r>
        <w:rPr>
          <w:rFonts w:ascii="Verdana" w:eastAsia="Times New Roman" w:hAnsi="Verdana"/>
          <w:color w:val="000000"/>
          <w:sz w:val="18"/>
          <w:szCs w:val="18"/>
          <w:lang w:eastAsia="pl-PL" w:bidi="ar-SA"/>
        </w:rPr>
        <w:t xml:space="preserve">o którym mowa w art. 125 </w:t>
      </w:r>
      <w:r>
        <w:rPr>
          <w:rFonts w:ascii="Verdana" w:eastAsia="Times New Roman" w:hAnsi="Verdana"/>
          <w:color w:val="000000"/>
          <w:sz w:val="18"/>
          <w:szCs w:val="18"/>
          <w:lang w:eastAsia="pl-PL" w:bidi="ar-SA"/>
        </w:rPr>
        <w:lastRenderedPageBreak/>
        <w:t>ust. 4 lit. d) w zw. z art. 140 Rozporządzenia Parlamentu</w:t>
      </w:r>
      <w:r>
        <w:rPr>
          <w:rFonts w:ascii="Verdana" w:eastAsia="Times New Roman" w:hAnsi="Verdana" w:cs="ArialNarrow"/>
          <w:color w:val="000000"/>
          <w:sz w:val="18"/>
          <w:szCs w:val="18"/>
          <w:lang w:eastAsia="pl-PL" w:bidi="ar-SA"/>
        </w:rPr>
        <w:t xml:space="preserve"> </w:t>
      </w:r>
      <w:r>
        <w:rPr>
          <w:rFonts w:ascii="Verdana" w:eastAsia="Times New Roman" w:hAnsi="Verdana"/>
          <w:color w:val="000000"/>
          <w:sz w:val="18"/>
          <w:szCs w:val="18"/>
          <w:lang w:eastAsia="pl-PL" w:bidi="ar-SA"/>
        </w:rPr>
        <w:t>Europejskiego i Rady (UE) NR 1303/2013 z dnia 17 grudnia 2013 r. ustanawiającego</w:t>
      </w:r>
      <w:r>
        <w:rPr>
          <w:rFonts w:ascii="Verdana" w:eastAsia="Times New Roman" w:hAnsi="Verdana" w:cs="ArialNarrow"/>
          <w:color w:val="000000"/>
          <w:sz w:val="18"/>
          <w:szCs w:val="18"/>
          <w:lang w:eastAsia="pl-PL" w:bidi="ar-SA"/>
        </w:rPr>
        <w:t xml:space="preserve"> </w:t>
      </w:r>
      <w:r>
        <w:rPr>
          <w:rFonts w:ascii="Verdana" w:eastAsia="Times New Roman" w:hAnsi="Verdana"/>
          <w:color w:val="000000"/>
          <w:sz w:val="18"/>
          <w:szCs w:val="18"/>
          <w:lang w:eastAsia="pl-PL" w:bidi="ar-SA"/>
        </w:rPr>
        <w:t>wspólne przepisy dotyczące Europejskiego Funduszu Rozwoju Regionalnego,</w:t>
      </w:r>
      <w:r>
        <w:rPr>
          <w:rFonts w:ascii="Verdana" w:eastAsia="Times New Roman" w:hAnsi="Verdana" w:cs="ArialNarrow"/>
          <w:color w:val="000000"/>
          <w:sz w:val="18"/>
          <w:szCs w:val="18"/>
          <w:lang w:eastAsia="pl-PL" w:bidi="ar-SA"/>
        </w:rPr>
        <w:t xml:space="preserve"> </w:t>
      </w:r>
      <w:r>
        <w:rPr>
          <w:rFonts w:ascii="Verdana" w:eastAsia="Times New Roman" w:hAnsi="Verdana"/>
          <w:color w:val="000000"/>
          <w:sz w:val="18"/>
          <w:szCs w:val="18"/>
          <w:lang w:eastAsia="pl-PL" w:bidi="ar-SA"/>
        </w:rPr>
        <w:t>Europejskiego Funduszu Społecznego, Funduszu Spójności, Europejskiego Funduszu</w:t>
      </w:r>
      <w:r>
        <w:rPr>
          <w:rFonts w:ascii="Verdana" w:eastAsia="Times New Roman" w:hAnsi="Verdana" w:cs="ArialNarrow"/>
          <w:color w:val="000000"/>
          <w:sz w:val="18"/>
          <w:szCs w:val="18"/>
          <w:lang w:eastAsia="pl-PL" w:bidi="ar-SA"/>
        </w:rPr>
        <w:t xml:space="preserve"> </w:t>
      </w:r>
      <w:r>
        <w:rPr>
          <w:rFonts w:ascii="Verdana" w:eastAsia="Times New Roman" w:hAnsi="Verdana"/>
          <w:color w:val="000000"/>
          <w:sz w:val="18"/>
          <w:szCs w:val="18"/>
          <w:lang w:eastAsia="pl-PL" w:bidi="ar-SA"/>
        </w:rPr>
        <w:t>Rolnego na rzecz Rozwoju Obszarów Wiejskich oraz Europejskiego Funduszu Morskiego i</w:t>
      </w:r>
      <w:r>
        <w:rPr>
          <w:rFonts w:ascii="Verdana" w:eastAsia="Times New Roman" w:hAnsi="Verdana" w:cs="ArialNarrow"/>
          <w:color w:val="000000"/>
          <w:sz w:val="18"/>
          <w:szCs w:val="18"/>
          <w:lang w:eastAsia="pl-PL" w:bidi="ar-SA"/>
        </w:rPr>
        <w:t xml:space="preserve"> </w:t>
      </w:r>
      <w:r>
        <w:rPr>
          <w:rFonts w:ascii="Verdana" w:eastAsia="Times New Roman" w:hAnsi="Verdana"/>
          <w:color w:val="000000"/>
          <w:sz w:val="18"/>
          <w:szCs w:val="18"/>
          <w:lang w:eastAsia="pl-PL" w:bidi="ar-SA"/>
        </w:rPr>
        <w:t>Rybackiego oraz ustanawiające przepisy ogólne dotyczące Europejskiego Funduszu</w:t>
      </w:r>
      <w:r>
        <w:rPr>
          <w:rFonts w:ascii="Verdana" w:eastAsia="Times New Roman" w:hAnsi="Verdana" w:cs="ArialNarrow"/>
          <w:color w:val="000000"/>
          <w:sz w:val="18"/>
          <w:szCs w:val="18"/>
          <w:lang w:eastAsia="pl-PL" w:bidi="ar-SA"/>
        </w:rPr>
        <w:t xml:space="preserve"> </w:t>
      </w:r>
      <w:r>
        <w:rPr>
          <w:rFonts w:ascii="Verdana" w:eastAsia="Times New Roman" w:hAnsi="Verdana"/>
          <w:color w:val="000000"/>
          <w:sz w:val="18"/>
          <w:szCs w:val="18"/>
          <w:lang w:eastAsia="pl-PL" w:bidi="ar-SA"/>
        </w:rPr>
        <w:t>Rozwoju Regionalnego, Europejskiego Funduszu Społecznego, Funduszu Spójności i</w:t>
      </w:r>
      <w:r>
        <w:rPr>
          <w:rFonts w:ascii="Verdana" w:eastAsia="Times New Roman" w:hAnsi="Verdana" w:cs="ArialNarrow"/>
          <w:color w:val="000000"/>
          <w:sz w:val="18"/>
          <w:szCs w:val="18"/>
          <w:lang w:eastAsia="pl-PL" w:bidi="ar-SA"/>
        </w:rPr>
        <w:t xml:space="preserve"> </w:t>
      </w:r>
      <w:r>
        <w:rPr>
          <w:rFonts w:ascii="Verdana" w:eastAsia="Times New Roman" w:hAnsi="Verdana"/>
          <w:color w:val="000000"/>
          <w:sz w:val="18"/>
          <w:szCs w:val="18"/>
          <w:lang w:eastAsia="pl-PL" w:bidi="ar-SA"/>
        </w:rPr>
        <w:t>Europejskiego Funduszu Morskiego i Rybackiego oraz uchylającego rozporządzenie Rady</w:t>
      </w:r>
      <w:r>
        <w:rPr>
          <w:rFonts w:ascii="Verdana" w:eastAsia="Times New Roman" w:hAnsi="Verdana" w:cs="ArialNarrow"/>
          <w:color w:val="000000"/>
          <w:sz w:val="18"/>
          <w:szCs w:val="18"/>
          <w:lang w:eastAsia="pl-PL" w:bidi="ar-SA"/>
        </w:rPr>
        <w:t xml:space="preserve"> </w:t>
      </w:r>
      <w:r>
        <w:rPr>
          <w:rFonts w:ascii="Verdana" w:eastAsia="Times New Roman" w:hAnsi="Verdana"/>
          <w:color w:val="000000"/>
          <w:sz w:val="18"/>
          <w:szCs w:val="18"/>
          <w:lang w:eastAsia="pl-PL" w:bidi="ar-SA"/>
        </w:rPr>
        <w:t>(WE) nr 1083/2006;</w:t>
      </w:r>
    </w:p>
    <w:p w:rsidR="00D85D8C" w:rsidRDefault="00AC2ABC">
      <w:pPr>
        <w:suppressAutoHyphens w:val="0"/>
        <w:jc w:val="both"/>
        <w:rPr>
          <w:rFonts w:ascii="Verdana" w:eastAsia="Times New Roman" w:hAnsi="Verdana"/>
          <w:color w:val="000000"/>
          <w:sz w:val="18"/>
          <w:szCs w:val="18"/>
          <w:lang w:eastAsia="pl-PL" w:bidi="ar-SA"/>
        </w:rPr>
      </w:pPr>
      <w:r>
        <w:rPr>
          <w:rFonts w:ascii="Verdana" w:eastAsia="Times New Roman" w:hAnsi="Verdana" w:cs="Symbol"/>
          <w:color w:val="000000"/>
          <w:sz w:val="18"/>
          <w:szCs w:val="18"/>
          <w:lang w:eastAsia="pl-PL" w:bidi="ar-SA"/>
        </w:rPr>
        <w:t xml:space="preserve">- </w:t>
      </w:r>
      <w:r>
        <w:rPr>
          <w:rFonts w:ascii="Verdana" w:eastAsia="Times New Roman" w:hAnsi="Verdana"/>
          <w:color w:val="000000"/>
          <w:sz w:val="18"/>
          <w:szCs w:val="18"/>
          <w:lang w:eastAsia="pl-PL" w:bidi="ar-SA"/>
        </w:rPr>
        <w:t>obowiązek podania przez osobę, której dane dotyczą, danych osobowych bezpośrednio jej dotyczących jest wymogiem ustawowym, związanym z udziałem w postępowaniu o udzielenie zamówienia publicznego; konsekwencje niepodania określonych danych wynikają z Ustawy;</w:t>
      </w:r>
    </w:p>
    <w:p w:rsidR="00D85D8C" w:rsidRDefault="00AC2ABC">
      <w:pPr>
        <w:suppressAutoHyphens w:val="0"/>
        <w:jc w:val="both"/>
        <w:rPr>
          <w:rFonts w:ascii="Verdana" w:eastAsia="Times New Roman" w:hAnsi="Verdana"/>
          <w:color w:val="000000"/>
          <w:sz w:val="18"/>
          <w:szCs w:val="18"/>
          <w:lang w:eastAsia="pl-PL" w:bidi="ar-SA"/>
        </w:rPr>
      </w:pPr>
      <w:r>
        <w:rPr>
          <w:rFonts w:ascii="Verdana" w:eastAsia="Times New Roman" w:hAnsi="Verdana" w:cs="Symbol"/>
          <w:color w:val="000000"/>
          <w:sz w:val="18"/>
          <w:szCs w:val="18"/>
          <w:lang w:eastAsia="pl-PL" w:bidi="ar-SA"/>
        </w:rPr>
        <w:t xml:space="preserve">- </w:t>
      </w:r>
      <w:r>
        <w:rPr>
          <w:rFonts w:ascii="Verdana" w:eastAsia="Times New Roman" w:hAnsi="Verdana"/>
          <w:color w:val="000000"/>
          <w:sz w:val="18"/>
          <w:szCs w:val="18"/>
          <w:lang w:eastAsia="pl-PL" w:bidi="ar-SA"/>
        </w:rPr>
        <w:t>w odniesieniu do danych osobowych osoby, której dane dotyczą, decyzje nie będą podejmowane w sposób zautomatyzowany, stosowanie do art. 22 RODO;</w:t>
      </w:r>
    </w:p>
    <w:p w:rsidR="00D85D8C" w:rsidRDefault="00AC2ABC">
      <w:pPr>
        <w:suppressAutoHyphens w:val="0"/>
        <w:jc w:val="both"/>
        <w:rPr>
          <w:rFonts w:ascii="Verdana" w:eastAsia="Times New Roman" w:hAnsi="Verdana"/>
          <w:color w:val="000000"/>
          <w:sz w:val="18"/>
          <w:szCs w:val="18"/>
          <w:lang w:eastAsia="pl-PL" w:bidi="ar-SA"/>
        </w:rPr>
      </w:pPr>
      <w:r>
        <w:rPr>
          <w:rFonts w:ascii="Verdana" w:eastAsia="Times New Roman" w:hAnsi="Verdana" w:cs="Symbol"/>
          <w:color w:val="000000"/>
          <w:sz w:val="18"/>
          <w:szCs w:val="18"/>
          <w:lang w:eastAsia="pl-PL" w:bidi="ar-SA"/>
        </w:rPr>
        <w:t xml:space="preserve">- </w:t>
      </w:r>
      <w:r>
        <w:rPr>
          <w:rFonts w:ascii="Verdana" w:eastAsia="Times New Roman" w:hAnsi="Verdana"/>
          <w:color w:val="000000"/>
          <w:sz w:val="18"/>
          <w:szCs w:val="18"/>
          <w:lang w:eastAsia="pl-PL" w:bidi="ar-SA"/>
        </w:rPr>
        <w:t>dane udostępnione przez osobę, której dane dotyczą nie będą podlegały profilowaniu;</w:t>
      </w:r>
    </w:p>
    <w:p w:rsidR="00D85D8C" w:rsidRDefault="00AC2ABC">
      <w:pPr>
        <w:suppressAutoHyphens w:val="0"/>
        <w:jc w:val="both"/>
        <w:rPr>
          <w:rFonts w:ascii="Verdana" w:eastAsia="Times New Roman" w:hAnsi="Verdana"/>
          <w:color w:val="000000"/>
          <w:sz w:val="18"/>
          <w:szCs w:val="18"/>
          <w:lang w:eastAsia="pl-PL" w:bidi="ar-SA"/>
        </w:rPr>
      </w:pPr>
      <w:r>
        <w:rPr>
          <w:rFonts w:ascii="Verdana" w:eastAsia="Times New Roman" w:hAnsi="Verdana" w:cs="Symbol"/>
          <w:color w:val="000000"/>
          <w:sz w:val="18"/>
          <w:szCs w:val="18"/>
          <w:lang w:eastAsia="pl-PL" w:bidi="ar-SA"/>
        </w:rPr>
        <w:t xml:space="preserve">- </w:t>
      </w:r>
      <w:r>
        <w:rPr>
          <w:rFonts w:ascii="Verdana" w:eastAsia="Times New Roman" w:hAnsi="Verdana"/>
          <w:color w:val="000000"/>
          <w:sz w:val="18"/>
          <w:szCs w:val="18"/>
          <w:lang w:eastAsia="pl-PL" w:bidi="ar-SA"/>
        </w:rPr>
        <w:t>administrator danych nie ma zamiaru przekazywać danych osobowych do państwa trzeciego lub organizacji międzynarodowej;</w:t>
      </w:r>
    </w:p>
    <w:p w:rsidR="00D85D8C" w:rsidRDefault="00AC2ABC">
      <w:pPr>
        <w:suppressAutoHyphens w:val="0"/>
        <w:jc w:val="both"/>
        <w:rPr>
          <w:rFonts w:ascii="Verdana" w:eastAsia="Times New Roman" w:hAnsi="Verdana"/>
          <w:color w:val="000000"/>
          <w:sz w:val="18"/>
          <w:szCs w:val="18"/>
          <w:lang w:eastAsia="pl-PL" w:bidi="ar-SA"/>
        </w:rPr>
      </w:pPr>
      <w:r>
        <w:rPr>
          <w:rFonts w:ascii="Verdana" w:eastAsia="Times New Roman" w:hAnsi="Verdana" w:cs="Symbol"/>
          <w:color w:val="000000"/>
          <w:sz w:val="18"/>
          <w:szCs w:val="18"/>
          <w:lang w:eastAsia="pl-PL" w:bidi="ar-SA"/>
        </w:rPr>
        <w:t xml:space="preserve">- </w:t>
      </w:r>
      <w:r>
        <w:rPr>
          <w:rFonts w:ascii="Verdana" w:eastAsia="Times New Roman" w:hAnsi="Verdana"/>
          <w:color w:val="000000"/>
          <w:sz w:val="18"/>
          <w:szCs w:val="18"/>
          <w:lang w:eastAsia="pl-PL" w:bidi="ar-SA"/>
        </w:rPr>
        <w:t>zamawiający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rsidR="00D85D8C" w:rsidRDefault="00AC2ABC">
      <w:pPr>
        <w:suppressAutoHyphens w:val="0"/>
        <w:jc w:val="both"/>
        <w:rPr>
          <w:rFonts w:ascii="Verdana" w:eastAsia="Times New Roman" w:hAnsi="Verdana"/>
          <w:color w:val="000000"/>
          <w:sz w:val="18"/>
          <w:szCs w:val="18"/>
          <w:lang w:eastAsia="pl-PL" w:bidi="ar-SA"/>
        </w:rPr>
      </w:pPr>
      <w:r>
        <w:rPr>
          <w:rFonts w:ascii="Verdana" w:eastAsia="Times New Roman" w:hAnsi="Verdana"/>
          <w:color w:val="000000"/>
          <w:sz w:val="18"/>
          <w:szCs w:val="18"/>
          <w:lang w:eastAsia="pl-PL" w:bidi="ar-SA"/>
        </w:rPr>
        <w:t>b) osoba, której dane dotyczą, posiada:</w:t>
      </w:r>
    </w:p>
    <w:p w:rsidR="00D85D8C" w:rsidRDefault="00AC2ABC">
      <w:pPr>
        <w:suppressAutoHyphens w:val="0"/>
        <w:jc w:val="both"/>
        <w:rPr>
          <w:rFonts w:ascii="Verdana" w:eastAsia="Times New Roman" w:hAnsi="Verdana"/>
          <w:color w:val="000000"/>
          <w:sz w:val="18"/>
          <w:szCs w:val="18"/>
          <w:lang w:eastAsia="pl-PL" w:bidi="ar-SA"/>
        </w:rPr>
      </w:pPr>
      <w:r>
        <w:rPr>
          <w:rFonts w:ascii="Verdana" w:eastAsia="Times New Roman" w:hAnsi="Verdana" w:cs="Times New Roman"/>
          <w:color w:val="000000"/>
          <w:sz w:val="18"/>
          <w:szCs w:val="18"/>
          <w:lang w:eastAsia="pl-PL" w:bidi="ar-SA"/>
        </w:rPr>
        <w:t xml:space="preserve">− </w:t>
      </w:r>
      <w:r>
        <w:rPr>
          <w:rFonts w:ascii="Verdana" w:eastAsia="Times New Roman" w:hAnsi="Verdana"/>
          <w:color w:val="000000"/>
          <w:sz w:val="18"/>
          <w:szCs w:val="18"/>
          <w:lang w:eastAsia="pl-PL" w:bidi="ar-SA"/>
        </w:rPr>
        <w:t>na podstawie art. 15 RODO prawo dostępu do danych osobowych jej dotyczących;</w:t>
      </w:r>
    </w:p>
    <w:p w:rsidR="00D85D8C" w:rsidRDefault="00AC2ABC">
      <w:pPr>
        <w:suppressAutoHyphens w:val="0"/>
        <w:jc w:val="both"/>
        <w:rPr>
          <w:rFonts w:ascii="Verdana" w:eastAsia="Times New Roman" w:hAnsi="Verdana"/>
          <w:iCs/>
          <w:color w:val="000000"/>
          <w:sz w:val="18"/>
          <w:szCs w:val="18"/>
          <w:lang w:eastAsia="pl-PL" w:bidi="ar-SA"/>
        </w:rPr>
      </w:pPr>
      <w:r>
        <w:rPr>
          <w:rFonts w:ascii="Verdana" w:eastAsia="Times New Roman" w:hAnsi="Verdana" w:cs="Times New Roman"/>
          <w:color w:val="000000"/>
          <w:sz w:val="18"/>
          <w:szCs w:val="18"/>
          <w:lang w:eastAsia="pl-PL" w:bidi="ar-SA"/>
        </w:rPr>
        <w:t xml:space="preserve">− </w:t>
      </w:r>
      <w:r>
        <w:rPr>
          <w:rFonts w:ascii="Verdana" w:eastAsia="Times New Roman" w:hAnsi="Verdana"/>
          <w:color w:val="000000"/>
          <w:sz w:val="18"/>
          <w:szCs w:val="18"/>
          <w:lang w:eastAsia="pl-PL" w:bidi="ar-SA"/>
        </w:rPr>
        <w:t>na podstawie art. 16 RODO prawo do sprostowania jej danych osobowych (</w:t>
      </w:r>
      <w:r>
        <w:rPr>
          <w:rFonts w:ascii="Verdana" w:eastAsia="Times New Roman" w:hAnsi="Verdana"/>
          <w:iCs/>
          <w:color w:val="000000"/>
          <w:sz w:val="18"/>
          <w:szCs w:val="18"/>
          <w:lang w:eastAsia="pl-PL" w:bidi="ar-SA"/>
        </w:rPr>
        <w:t>skorzystanie z prawa do sprostowania nie mo</w:t>
      </w:r>
      <w:r>
        <w:rPr>
          <w:rFonts w:ascii="Verdana" w:eastAsia="Times New Roman" w:hAnsi="Verdana" w:cs="Arial,Italic"/>
          <w:iCs/>
          <w:color w:val="000000"/>
          <w:sz w:val="18"/>
          <w:szCs w:val="18"/>
          <w:lang w:eastAsia="pl-PL" w:bidi="ar-SA"/>
        </w:rPr>
        <w:t>ż</w:t>
      </w:r>
      <w:r>
        <w:rPr>
          <w:rFonts w:ascii="Verdana" w:eastAsia="Times New Roman" w:hAnsi="Verdana"/>
          <w:iCs/>
          <w:color w:val="000000"/>
          <w:sz w:val="18"/>
          <w:szCs w:val="18"/>
          <w:lang w:eastAsia="pl-PL" w:bidi="ar-SA"/>
        </w:rPr>
        <w:t>e skutkowa</w:t>
      </w:r>
      <w:r>
        <w:rPr>
          <w:rFonts w:ascii="Verdana" w:eastAsia="Times New Roman" w:hAnsi="Verdana" w:cs="Arial,Italic"/>
          <w:iCs/>
          <w:color w:val="000000"/>
          <w:sz w:val="18"/>
          <w:szCs w:val="18"/>
          <w:lang w:eastAsia="pl-PL" w:bidi="ar-SA"/>
        </w:rPr>
        <w:t xml:space="preserve">ć </w:t>
      </w:r>
      <w:r>
        <w:rPr>
          <w:rFonts w:ascii="Verdana" w:eastAsia="Times New Roman" w:hAnsi="Verdana"/>
          <w:iCs/>
          <w:color w:val="000000"/>
          <w:sz w:val="18"/>
          <w:szCs w:val="18"/>
          <w:lang w:eastAsia="pl-PL" w:bidi="ar-SA"/>
        </w:rPr>
        <w:t>zmian</w:t>
      </w:r>
      <w:r>
        <w:rPr>
          <w:rFonts w:ascii="Verdana" w:eastAsia="Times New Roman" w:hAnsi="Verdana" w:cs="Arial,Italic"/>
          <w:iCs/>
          <w:color w:val="000000"/>
          <w:sz w:val="18"/>
          <w:szCs w:val="18"/>
          <w:lang w:eastAsia="pl-PL" w:bidi="ar-SA"/>
        </w:rPr>
        <w:t xml:space="preserve">ą </w:t>
      </w:r>
      <w:r>
        <w:rPr>
          <w:rFonts w:ascii="Verdana" w:eastAsia="Times New Roman" w:hAnsi="Verdana"/>
          <w:iCs/>
          <w:color w:val="000000"/>
          <w:sz w:val="18"/>
          <w:szCs w:val="18"/>
          <w:lang w:eastAsia="pl-PL" w:bidi="ar-SA"/>
        </w:rPr>
        <w:t>wyniku post</w:t>
      </w:r>
      <w:r>
        <w:rPr>
          <w:rFonts w:ascii="Verdana" w:eastAsia="Times New Roman" w:hAnsi="Verdana" w:cs="Arial,Italic"/>
          <w:iCs/>
          <w:color w:val="000000"/>
          <w:sz w:val="18"/>
          <w:szCs w:val="18"/>
          <w:lang w:eastAsia="pl-PL" w:bidi="ar-SA"/>
        </w:rPr>
        <w:t>ę</w:t>
      </w:r>
      <w:r>
        <w:rPr>
          <w:rFonts w:ascii="Verdana" w:eastAsia="Times New Roman" w:hAnsi="Verdana"/>
          <w:iCs/>
          <w:color w:val="000000"/>
          <w:sz w:val="18"/>
          <w:szCs w:val="18"/>
          <w:lang w:eastAsia="pl-PL" w:bidi="ar-SA"/>
        </w:rPr>
        <w:t>powania o udzielenie zamówienia publicznego ani zmian</w:t>
      </w:r>
      <w:r>
        <w:rPr>
          <w:rFonts w:ascii="Verdana" w:eastAsia="Times New Roman" w:hAnsi="Verdana" w:cs="Arial,Italic"/>
          <w:iCs/>
          <w:color w:val="000000"/>
          <w:sz w:val="18"/>
          <w:szCs w:val="18"/>
          <w:lang w:eastAsia="pl-PL" w:bidi="ar-SA"/>
        </w:rPr>
        <w:t xml:space="preserve">ą </w:t>
      </w:r>
      <w:r>
        <w:rPr>
          <w:rFonts w:ascii="Verdana" w:eastAsia="Times New Roman" w:hAnsi="Verdana"/>
          <w:iCs/>
          <w:color w:val="000000"/>
          <w:sz w:val="18"/>
          <w:szCs w:val="18"/>
          <w:lang w:eastAsia="pl-PL" w:bidi="ar-SA"/>
        </w:rPr>
        <w:t>postanowie</w:t>
      </w:r>
      <w:r>
        <w:rPr>
          <w:rFonts w:ascii="Verdana" w:eastAsia="Times New Roman" w:hAnsi="Verdana" w:cs="Arial,Italic"/>
          <w:iCs/>
          <w:color w:val="000000"/>
          <w:sz w:val="18"/>
          <w:szCs w:val="18"/>
          <w:lang w:eastAsia="pl-PL" w:bidi="ar-SA"/>
        </w:rPr>
        <w:t xml:space="preserve">ń </w:t>
      </w:r>
      <w:r>
        <w:rPr>
          <w:rFonts w:ascii="Verdana" w:eastAsia="Times New Roman" w:hAnsi="Verdana"/>
          <w:iCs/>
          <w:color w:val="000000"/>
          <w:sz w:val="18"/>
          <w:szCs w:val="18"/>
          <w:lang w:eastAsia="pl-PL" w:bidi="ar-SA"/>
        </w:rPr>
        <w:t>umowy w zakresie niezgodnym z ustaw</w:t>
      </w:r>
      <w:r>
        <w:rPr>
          <w:rFonts w:ascii="Verdana" w:eastAsia="Times New Roman" w:hAnsi="Verdana" w:cs="Arial,Italic"/>
          <w:iCs/>
          <w:color w:val="000000"/>
          <w:sz w:val="18"/>
          <w:szCs w:val="18"/>
          <w:lang w:eastAsia="pl-PL" w:bidi="ar-SA"/>
        </w:rPr>
        <w:t>ą</w:t>
      </w:r>
      <w:r>
        <w:rPr>
          <w:rFonts w:ascii="Verdana" w:eastAsia="Times New Roman" w:hAnsi="Verdana"/>
          <w:iCs/>
          <w:color w:val="000000"/>
          <w:sz w:val="18"/>
          <w:szCs w:val="18"/>
          <w:lang w:eastAsia="pl-PL" w:bidi="ar-SA"/>
        </w:rPr>
        <w:t xml:space="preserve"> </w:t>
      </w:r>
      <w:proofErr w:type="spellStart"/>
      <w:r>
        <w:rPr>
          <w:rFonts w:ascii="Verdana" w:eastAsia="Times New Roman" w:hAnsi="Verdana"/>
          <w:iCs/>
          <w:color w:val="000000"/>
          <w:sz w:val="18"/>
          <w:szCs w:val="18"/>
          <w:lang w:eastAsia="pl-PL" w:bidi="ar-SA"/>
        </w:rPr>
        <w:t>Pzp</w:t>
      </w:r>
      <w:proofErr w:type="spellEnd"/>
      <w:r>
        <w:rPr>
          <w:rFonts w:ascii="Verdana" w:eastAsia="Times New Roman" w:hAnsi="Verdana"/>
          <w:iCs/>
          <w:color w:val="000000"/>
          <w:sz w:val="18"/>
          <w:szCs w:val="18"/>
          <w:lang w:eastAsia="pl-PL" w:bidi="ar-SA"/>
        </w:rPr>
        <w:t xml:space="preserve"> oraz nie mo</w:t>
      </w:r>
      <w:r>
        <w:rPr>
          <w:rFonts w:ascii="Verdana" w:eastAsia="Times New Roman" w:hAnsi="Verdana" w:cs="Arial,Italic"/>
          <w:iCs/>
          <w:color w:val="000000"/>
          <w:sz w:val="18"/>
          <w:szCs w:val="18"/>
          <w:lang w:eastAsia="pl-PL" w:bidi="ar-SA"/>
        </w:rPr>
        <w:t>ż</w:t>
      </w:r>
      <w:r>
        <w:rPr>
          <w:rFonts w:ascii="Verdana" w:eastAsia="Times New Roman" w:hAnsi="Verdana"/>
          <w:iCs/>
          <w:color w:val="000000"/>
          <w:sz w:val="18"/>
          <w:szCs w:val="18"/>
          <w:lang w:eastAsia="pl-PL" w:bidi="ar-SA"/>
        </w:rPr>
        <w:t>e narusza</w:t>
      </w:r>
      <w:r>
        <w:rPr>
          <w:rFonts w:ascii="Verdana" w:eastAsia="Times New Roman" w:hAnsi="Verdana" w:cs="Arial,Italic"/>
          <w:iCs/>
          <w:color w:val="000000"/>
          <w:sz w:val="18"/>
          <w:szCs w:val="18"/>
          <w:lang w:eastAsia="pl-PL" w:bidi="ar-SA"/>
        </w:rPr>
        <w:t xml:space="preserve">ć </w:t>
      </w:r>
      <w:r>
        <w:rPr>
          <w:rFonts w:ascii="Verdana" w:eastAsia="Times New Roman" w:hAnsi="Verdana"/>
          <w:iCs/>
          <w:color w:val="000000"/>
          <w:sz w:val="18"/>
          <w:szCs w:val="18"/>
          <w:lang w:eastAsia="pl-PL" w:bidi="ar-SA"/>
        </w:rPr>
        <w:t>integralno</w:t>
      </w:r>
      <w:r>
        <w:rPr>
          <w:rFonts w:ascii="Verdana" w:eastAsia="Times New Roman" w:hAnsi="Verdana" w:cs="Arial,Italic"/>
          <w:iCs/>
          <w:color w:val="000000"/>
          <w:sz w:val="18"/>
          <w:szCs w:val="18"/>
          <w:lang w:eastAsia="pl-PL" w:bidi="ar-SA"/>
        </w:rPr>
        <w:t>ś</w:t>
      </w:r>
      <w:r>
        <w:rPr>
          <w:rFonts w:ascii="Verdana" w:eastAsia="Times New Roman" w:hAnsi="Verdana"/>
          <w:iCs/>
          <w:color w:val="000000"/>
          <w:sz w:val="18"/>
          <w:szCs w:val="18"/>
          <w:lang w:eastAsia="pl-PL" w:bidi="ar-SA"/>
        </w:rPr>
        <w:t>ci protokołu oraz jego zał</w:t>
      </w:r>
      <w:r>
        <w:rPr>
          <w:rFonts w:ascii="Verdana" w:eastAsia="Times New Roman" w:hAnsi="Verdana" w:cs="Arial,Italic"/>
          <w:iCs/>
          <w:color w:val="000000"/>
          <w:sz w:val="18"/>
          <w:szCs w:val="18"/>
          <w:lang w:eastAsia="pl-PL" w:bidi="ar-SA"/>
        </w:rPr>
        <w:t>ą</w:t>
      </w:r>
      <w:r>
        <w:rPr>
          <w:rFonts w:ascii="Verdana" w:eastAsia="Times New Roman" w:hAnsi="Verdana"/>
          <w:iCs/>
          <w:color w:val="000000"/>
          <w:sz w:val="18"/>
          <w:szCs w:val="18"/>
          <w:lang w:eastAsia="pl-PL" w:bidi="ar-SA"/>
        </w:rPr>
        <w:t>czników.)</w:t>
      </w:r>
      <w:r>
        <w:rPr>
          <w:rFonts w:ascii="Verdana" w:eastAsia="Times New Roman" w:hAnsi="Verdana"/>
          <w:color w:val="000000"/>
          <w:sz w:val="18"/>
          <w:szCs w:val="18"/>
          <w:lang w:eastAsia="pl-PL" w:bidi="ar-SA"/>
        </w:rPr>
        <w:t>;</w:t>
      </w:r>
    </w:p>
    <w:p w:rsidR="00D85D8C" w:rsidRDefault="00AC2ABC">
      <w:pPr>
        <w:suppressAutoHyphens w:val="0"/>
        <w:jc w:val="both"/>
        <w:rPr>
          <w:rFonts w:ascii="Verdana" w:eastAsia="Times New Roman" w:hAnsi="Verdana"/>
          <w:color w:val="000000"/>
          <w:sz w:val="18"/>
          <w:szCs w:val="18"/>
          <w:lang w:eastAsia="pl-PL" w:bidi="ar-SA"/>
        </w:rPr>
      </w:pPr>
      <w:r>
        <w:rPr>
          <w:rFonts w:ascii="Verdana" w:eastAsia="Times New Roman" w:hAnsi="Verdana" w:cs="Times New Roman"/>
          <w:color w:val="000000"/>
          <w:sz w:val="18"/>
          <w:szCs w:val="18"/>
          <w:lang w:eastAsia="pl-PL" w:bidi="ar-SA"/>
        </w:rPr>
        <w:t xml:space="preserve">− </w:t>
      </w:r>
      <w:r>
        <w:rPr>
          <w:rFonts w:ascii="Verdana" w:eastAsia="Times New Roman" w:hAnsi="Verdana"/>
          <w:color w:val="000000"/>
          <w:sz w:val="18"/>
          <w:szCs w:val="18"/>
          <w:lang w:eastAsia="pl-PL" w:bidi="ar-SA"/>
        </w:rPr>
        <w:t xml:space="preserve">na podstawie art. 18 RODO prawo żądania od administratora ograniczenia przetwarzania danych osobowych z zastrzeżeniem przypadków, o których mowa w art. 18 ust. 2 RODO </w:t>
      </w:r>
      <w:r>
        <w:rPr>
          <w:rFonts w:ascii="Verdana" w:eastAsia="Times New Roman" w:hAnsi="Verdana"/>
          <w:bCs/>
          <w:iCs/>
          <w:color w:val="000000"/>
          <w:sz w:val="18"/>
          <w:szCs w:val="18"/>
          <w:lang w:eastAsia="pl-PL" w:bidi="ar-SA"/>
        </w:rPr>
        <w:t>(</w:t>
      </w:r>
      <w:r>
        <w:rPr>
          <w:rFonts w:ascii="Verdana" w:eastAsia="Times New Roman" w:hAnsi="Verdana"/>
          <w:iCs/>
          <w:color w:val="000000"/>
          <w:sz w:val="18"/>
          <w:szCs w:val="18"/>
          <w:lang w:eastAsia="pl-PL" w:bidi="ar-SA"/>
        </w:rPr>
        <w:t>prawo do ograniczenia przetwarzania nie ma zastosowania w odniesieniu do</w:t>
      </w:r>
      <w:r>
        <w:rPr>
          <w:rFonts w:ascii="Verdana" w:eastAsia="Times New Roman" w:hAnsi="Verdana"/>
          <w:color w:val="000000"/>
          <w:sz w:val="18"/>
          <w:szCs w:val="18"/>
          <w:lang w:eastAsia="pl-PL" w:bidi="ar-SA"/>
        </w:rPr>
        <w:t xml:space="preserve"> </w:t>
      </w:r>
      <w:r>
        <w:rPr>
          <w:rFonts w:ascii="Verdana" w:eastAsia="Times New Roman" w:hAnsi="Verdana"/>
          <w:iCs/>
          <w:color w:val="000000"/>
          <w:sz w:val="18"/>
          <w:szCs w:val="18"/>
          <w:lang w:eastAsia="pl-PL" w:bidi="ar-SA"/>
        </w:rPr>
        <w:t xml:space="preserve">przechowywania, w celu zapewnienia korzystania ze </w:t>
      </w:r>
      <w:r>
        <w:rPr>
          <w:rFonts w:ascii="Verdana" w:eastAsia="Times New Roman" w:hAnsi="Verdana" w:cs="Arial,Italic"/>
          <w:iCs/>
          <w:color w:val="000000"/>
          <w:sz w:val="18"/>
          <w:szCs w:val="18"/>
          <w:lang w:eastAsia="pl-PL" w:bidi="ar-SA"/>
        </w:rPr>
        <w:t>ś</w:t>
      </w:r>
      <w:r>
        <w:rPr>
          <w:rFonts w:ascii="Verdana" w:eastAsia="Times New Roman" w:hAnsi="Verdana"/>
          <w:iCs/>
          <w:color w:val="000000"/>
          <w:sz w:val="18"/>
          <w:szCs w:val="18"/>
          <w:lang w:eastAsia="pl-PL" w:bidi="ar-SA"/>
        </w:rPr>
        <w:t>rodków ochrony prawnej lub w celu</w:t>
      </w:r>
      <w:r>
        <w:rPr>
          <w:rFonts w:ascii="Verdana" w:eastAsia="Times New Roman" w:hAnsi="Verdana"/>
          <w:color w:val="000000"/>
          <w:sz w:val="18"/>
          <w:szCs w:val="18"/>
          <w:lang w:eastAsia="pl-PL" w:bidi="ar-SA"/>
        </w:rPr>
        <w:t xml:space="preserve"> </w:t>
      </w:r>
      <w:r>
        <w:rPr>
          <w:rFonts w:ascii="Verdana" w:eastAsia="Times New Roman" w:hAnsi="Verdana"/>
          <w:iCs/>
          <w:color w:val="000000"/>
          <w:sz w:val="18"/>
          <w:szCs w:val="18"/>
          <w:lang w:eastAsia="pl-PL" w:bidi="ar-SA"/>
        </w:rPr>
        <w:t>ochrony praw innej osoby fizycznej lub prawnej, lub z uwagi na wa</w:t>
      </w:r>
      <w:r>
        <w:rPr>
          <w:rFonts w:ascii="Verdana" w:eastAsia="Times New Roman" w:hAnsi="Verdana" w:cs="Arial,Italic"/>
          <w:iCs/>
          <w:color w:val="000000"/>
          <w:sz w:val="18"/>
          <w:szCs w:val="18"/>
          <w:lang w:eastAsia="pl-PL" w:bidi="ar-SA"/>
        </w:rPr>
        <w:t>ż</w:t>
      </w:r>
      <w:r>
        <w:rPr>
          <w:rFonts w:ascii="Verdana" w:eastAsia="Times New Roman" w:hAnsi="Verdana"/>
          <w:iCs/>
          <w:color w:val="000000"/>
          <w:sz w:val="18"/>
          <w:szCs w:val="18"/>
          <w:lang w:eastAsia="pl-PL" w:bidi="ar-SA"/>
        </w:rPr>
        <w:t>ne wzgl</w:t>
      </w:r>
      <w:r>
        <w:rPr>
          <w:rFonts w:ascii="Verdana" w:eastAsia="Times New Roman" w:hAnsi="Verdana" w:cs="Arial,Italic"/>
          <w:iCs/>
          <w:color w:val="000000"/>
          <w:sz w:val="18"/>
          <w:szCs w:val="18"/>
          <w:lang w:eastAsia="pl-PL" w:bidi="ar-SA"/>
        </w:rPr>
        <w:t>ę</w:t>
      </w:r>
      <w:r>
        <w:rPr>
          <w:rFonts w:ascii="Verdana" w:eastAsia="Times New Roman" w:hAnsi="Verdana"/>
          <w:iCs/>
          <w:color w:val="000000"/>
          <w:sz w:val="18"/>
          <w:szCs w:val="18"/>
          <w:lang w:eastAsia="pl-PL" w:bidi="ar-SA"/>
        </w:rPr>
        <w:t>dy interesu</w:t>
      </w:r>
      <w:r>
        <w:rPr>
          <w:rFonts w:ascii="Verdana" w:eastAsia="Times New Roman" w:hAnsi="Verdana"/>
          <w:color w:val="000000"/>
          <w:sz w:val="18"/>
          <w:szCs w:val="18"/>
          <w:lang w:eastAsia="pl-PL" w:bidi="ar-SA"/>
        </w:rPr>
        <w:t xml:space="preserve"> </w:t>
      </w:r>
      <w:r>
        <w:rPr>
          <w:rFonts w:ascii="Verdana" w:eastAsia="Times New Roman" w:hAnsi="Verdana"/>
          <w:iCs/>
          <w:color w:val="000000"/>
          <w:sz w:val="18"/>
          <w:szCs w:val="18"/>
          <w:lang w:eastAsia="pl-PL" w:bidi="ar-SA"/>
        </w:rPr>
        <w:t>publicznego Unii Europejskiej lub pa</w:t>
      </w:r>
      <w:r>
        <w:rPr>
          <w:rFonts w:ascii="Verdana" w:eastAsia="Times New Roman" w:hAnsi="Verdana" w:cs="Arial,Italic"/>
          <w:iCs/>
          <w:color w:val="000000"/>
          <w:sz w:val="18"/>
          <w:szCs w:val="18"/>
          <w:lang w:eastAsia="pl-PL" w:bidi="ar-SA"/>
        </w:rPr>
        <w:t>ń</w:t>
      </w:r>
      <w:r>
        <w:rPr>
          <w:rFonts w:ascii="Verdana" w:eastAsia="Times New Roman" w:hAnsi="Verdana"/>
          <w:iCs/>
          <w:color w:val="000000"/>
          <w:sz w:val="18"/>
          <w:szCs w:val="18"/>
          <w:lang w:eastAsia="pl-PL" w:bidi="ar-SA"/>
        </w:rPr>
        <w:t>stwa członkowskiego)</w:t>
      </w:r>
      <w:r>
        <w:rPr>
          <w:rFonts w:ascii="Verdana" w:eastAsia="Times New Roman" w:hAnsi="Verdana"/>
          <w:color w:val="000000"/>
          <w:sz w:val="18"/>
          <w:szCs w:val="18"/>
          <w:lang w:eastAsia="pl-PL" w:bidi="ar-SA"/>
        </w:rPr>
        <w:t>;</w:t>
      </w:r>
    </w:p>
    <w:p w:rsidR="00D85D8C" w:rsidRDefault="00AC2ABC">
      <w:pPr>
        <w:suppressAutoHyphens w:val="0"/>
        <w:jc w:val="both"/>
        <w:rPr>
          <w:rFonts w:ascii="Verdana" w:eastAsia="Times New Roman" w:hAnsi="Verdana"/>
          <w:color w:val="000000"/>
          <w:sz w:val="18"/>
          <w:szCs w:val="18"/>
          <w:lang w:eastAsia="pl-PL" w:bidi="ar-SA"/>
        </w:rPr>
      </w:pPr>
      <w:r>
        <w:rPr>
          <w:rFonts w:ascii="Verdana" w:eastAsia="Times New Roman" w:hAnsi="Verdana" w:cs="Times New Roman"/>
          <w:color w:val="000000"/>
          <w:sz w:val="18"/>
          <w:szCs w:val="18"/>
          <w:lang w:eastAsia="pl-PL" w:bidi="ar-SA"/>
        </w:rPr>
        <w:t xml:space="preserve">− </w:t>
      </w:r>
      <w:r>
        <w:rPr>
          <w:rFonts w:ascii="Verdana" w:eastAsia="Times New Roman" w:hAnsi="Verdana"/>
          <w:color w:val="000000"/>
          <w:sz w:val="18"/>
          <w:szCs w:val="18"/>
          <w:lang w:eastAsia="pl-PL" w:bidi="ar-SA"/>
        </w:rPr>
        <w:t>prawo do wniesienia skargi do Prezesa Urzędu Ochrony Danych Osobowych, gdy uzna, że przetwarzanie danych osobowych Pani/Pana dotyczących narusza przepisy RODO;</w:t>
      </w:r>
    </w:p>
    <w:p w:rsidR="00D85D8C" w:rsidRDefault="00AC2ABC">
      <w:pPr>
        <w:suppressAutoHyphens w:val="0"/>
        <w:jc w:val="both"/>
        <w:rPr>
          <w:rFonts w:ascii="Verdana" w:eastAsia="Times New Roman" w:hAnsi="Verdana"/>
          <w:color w:val="000000"/>
          <w:sz w:val="18"/>
          <w:szCs w:val="18"/>
          <w:lang w:eastAsia="pl-PL" w:bidi="ar-SA"/>
        </w:rPr>
      </w:pPr>
      <w:r>
        <w:rPr>
          <w:rFonts w:ascii="Verdana" w:eastAsia="Times New Roman" w:hAnsi="Verdana"/>
          <w:color w:val="000000"/>
          <w:sz w:val="18"/>
          <w:szCs w:val="18"/>
          <w:lang w:eastAsia="pl-PL" w:bidi="ar-SA"/>
        </w:rPr>
        <w:t>c) osobie, której dane dotyczą nie przysługuje:</w:t>
      </w:r>
    </w:p>
    <w:p w:rsidR="00D85D8C" w:rsidRDefault="00AC2ABC">
      <w:pPr>
        <w:suppressAutoHyphens w:val="0"/>
        <w:jc w:val="both"/>
        <w:rPr>
          <w:rFonts w:ascii="Verdana" w:eastAsia="Times New Roman" w:hAnsi="Verdana"/>
          <w:color w:val="000000"/>
          <w:sz w:val="18"/>
          <w:szCs w:val="18"/>
          <w:lang w:eastAsia="pl-PL" w:bidi="ar-SA"/>
        </w:rPr>
      </w:pPr>
      <w:r>
        <w:rPr>
          <w:rFonts w:ascii="Verdana" w:eastAsia="Times New Roman" w:hAnsi="Verdana" w:cs="Times New Roman"/>
          <w:color w:val="000000"/>
          <w:sz w:val="18"/>
          <w:szCs w:val="18"/>
          <w:lang w:eastAsia="pl-PL" w:bidi="ar-SA"/>
        </w:rPr>
        <w:t xml:space="preserve">− </w:t>
      </w:r>
      <w:r>
        <w:rPr>
          <w:rFonts w:ascii="Verdana" w:eastAsia="Times New Roman" w:hAnsi="Verdana"/>
          <w:color w:val="000000"/>
          <w:sz w:val="18"/>
          <w:szCs w:val="18"/>
          <w:lang w:eastAsia="pl-PL" w:bidi="ar-SA"/>
        </w:rPr>
        <w:t>w związku z art. 17 ust. 3 lit. b, d lub e RODO prawo do usunięcia danych osobowych;</w:t>
      </w:r>
    </w:p>
    <w:p w:rsidR="00D85D8C" w:rsidRDefault="00AC2ABC">
      <w:pPr>
        <w:suppressAutoHyphens w:val="0"/>
        <w:jc w:val="both"/>
        <w:rPr>
          <w:rFonts w:ascii="Verdana" w:eastAsia="Times New Roman" w:hAnsi="Verdana"/>
          <w:color w:val="000000"/>
          <w:sz w:val="18"/>
          <w:szCs w:val="18"/>
          <w:lang w:eastAsia="pl-PL" w:bidi="ar-SA"/>
        </w:rPr>
      </w:pPr>
      <w:r>
        <w:rPr>
          <w:rFonts w:ascii="Verdana" w:eastAsia="Times New Roman" w:hAnsi="Verdana" w:cs="Times New Roman"/>
          <w:color w:val="000000"/>
          <w:sz w:val="18"/>
          <w:szCs w:val="18"/>
          <w:lang w:eastAsia="pl-PL" w:bidi="ar-SA"/>
        </w:rPr>
        <w:t xml:space="preserve">− </w:t>
      </w:r>
      <w:r>
        <w:rPr>
          <w:rFonts w:ascii="Verdana" w:eastAsia="Times New Roman" w:hAnsi="Verdana"/>
          <w:color w:val="000000"/>
          <w:sz w:val="18"/>
          <w:szCs w:val="18"/>
          <w:lang w:eastAsia="pl-PL" w:bidi="ar-SA"/>
        </w:rPr>
        <w:t>prawo do przenoszenia danych osobowych, o którym mowa w art. 20 RODO;</w:t>
      </w:r>
    </w:p>
    <w:p w:rsidR="00D85D8C" w:rsidRDefault="00AC2ABC">
      <w:pPr>
        <w:suppressAutoHyphens w:val="0"/>
        <w:jc w:val="both"/>
        <w:rPr>
          <w:rFonts w:ascii="Verdana" w:eastAsia="Times New Roman" w:hAnsi="Verdana"/>
          <w:bCs/>
          <w:color w:val="000000"/>
          <w:sz w:val="18"/>
          <w:szCs w:val="18"/>
          <w:lang w:eastAsia="pl-PL" w:bidi="ar-SA"/>
        </w:rPr>
      </w:pPr>
      <w:r>
        <w:rPr>
          <w:rFonts w:ascii="Verdana" w:eastAsia="Times New Roman" w:hAnsi="Verdana" w:cs="Times New Roman"/>
          <w:color w:val="000000"/>
          <w:sz w:val="18"/>
          <w:szCs w:val="18"/>
          <w:lang w:eastAsia="pl-PL" w:bidi="ar-SA"/>
        </w:rPr>
        <w:t xml:space="preserve">− </w:t>
      </w:r>
      <w:r>
        <w:rPr>
          <w:rFonts w:ascii="Verdana" w:eastAsia="Times New Roman" w:hAnsi="Verdana"/>
          <w:bCs/>
          <w:color w:val="000000"/>
          <w:sz w:val="18"/>
          <w:szCs w:val="18"/>
          <w:lang w:eastAsia="pl-PL" w:bidi="ar-SA"/>
        </w:rPr>
        <w:t>na podstawie art. 21 RODO prawo sprzeciwu, wobec przetwarzania danych osobowych, gdy</w:t>
      </w:r>
      <w:r>
        <w:rPr>
          <w:rFonts w:ascii="Verdana" w:eastAsia="Times New Roman" w:hAnsi="Verdana" w:cs="Arial,Bold"/>
          <w:bCs/>
          <w:color w:val="000000"/>
          <w:sz w:val="18"/>
          <w:szCs w:val="18"/>
          <w:lang w:eastAsia="pl-PL" w:bidi="ar-SA"/>
        </w:rPr>
        <w:t xml:space="preserve">ż </w:t>
      </w:r>
      <w:r>
        <w:rPr>
          <w:rFonts w:ascii="Verdana" w:eastAsia="Times New Roman" w:hAnsi="Verdana"/>
          <w:bCs/>
          <w:color w:val="000000"/>
          <w:sz w:val="18"/>
          <w:szCs w:val="18"/>
          <w:lang w:eastAsia="pl-PL" w:bidi="ar-SA"/>
        </w:rPr>
        <w:t>podstaw</w:t>
      </w:r>
      <w:r>
        <w:rPr>
          <w:rFonts w:ascii="Verdana" w:eastAsia="Times New Roman" w:hAnsi="Verdana" w:cs="Arial,Bold"/>
          <w:bCs/>
          <w:color w:val="000000"/>
          <w:sz w:val="18"/>
          <w:szCs w:val="18"/>
          <w:lang w:eastAsia="pl-PL" w:bidi="ar-SA"/>
        </w:rPr>
        <w:t xml:space="preserve">ą </w:t>
      </w:r>
      <w:r>
        <w:rPr>
          <w:rFonts w:ascii="Verdana" w:eastAsia="Times New Roman" w:hAnsi="Verdana"/>
          <w:bCs/>
          <w:color w:val="000000"/>
          <w:sz w:val="18"/>
          <w:szCs w:val="18"/>
          <w:lang w:eastAsia="pl-PL" w:bidi="ar-SA"/>
        </w:rPr>
        <w:t>prawn</w:t>
      </w:r>
      <w:r>
        <w:rPr>
          <w:rFonts w:ascii="Verdana" w:eastAsia="Times New Roman" w:hAnsi="Verdana" w:cs="Arial,Bold"/>
          <w:bCs/>
          <w:color w:val="000000"/>
          <w:sz w:val="18"/>
          <w:szCs w:val="18"/>
          <w:lang w:eastAsia="pl-PL" w:bidi="ar-SA"/>
        </w:rPr>
        <w:t xml:space="preserve">ą </w:t>
      </w:r>
      <w:r>
        <w:rPr>
          <w:rFonts w:ascii="Verdana" w:eastAsia="Times New Roman" w:hAnsi="Verdana"/>
          <w:bCs/>
          <w:color w:val="000000"/>
          <w:sz w:val="18"/>
          <w:szCs w:val="18"/>
          <w:lang w:eastAsia="pl-PL" w:bidi="ar-SA"/>
        </w:rPr>
        <w:t>przetwarzania jej danych osobowych jest art. 6 ust. 1 lit. c RODO</w:t>
      </w:r>
      <w:r>
        <w:rPr>
          <w:rFonts w:ascii="Verdana" w:eastAsia="Times New Roman" w:hAnsi="Verdana"/>
          <w:color w:val="000000"/>
          <w:sz w:val="18"/>
          <w:szCs w:val="18"/>
          <w:lang w:eastAsia="pl-PL" w:bidi="ar-SA"/>
        </w:rPr>
        <w:t>.</w:t>
      </w:r>
    </w:p>
    <w:p w:rsidR="00D85D8C" w:rsidRDefault="00D85D8C">
      <w:pPr>
        <w:tabs>
          <w:tab w:val="left" w:pos="284"/>
        </w:tabs>
        <w:suppressAutoHyphens w:val="0"/>
        <w:jc w:val="both"/>
        <w:rPr>
          <w:rFonts w:ascii="Verdana" w:hAnsi="Verdana"/>
          <w:b/>
          <w:bCs/>
          <w:color w:val="000000"/>
          <w:sz w:val="18"/>
          <w:szCs w:val="18"/>
        </w:rPr>
      </w:pPr>
    </w:p>
    <w:p w:rsidR="00D85D8C" w:rsidRDefault="00AC2ABC">
      <w:pPr>
        <w:spacing w:line="100" w:lineRule="atLeast"/>
        <w:jc w:val="both"/>
        <w:rPr>
          <w:rFonts w:ascii="Verdana" w:hAnsi="Verdana"/>
          <w:b/>
          <w:sz w:val="18"/>
          <w:szCs w:val="18"/>
        </w:rPr>
      </w:pPr>
      <w:r>
        <w:rPr>
          <w:rFonts w:ascii="Verdana" w:hAnsi="Verdana"/>
          <w:b/>
          <w:sz w:val="18"/>
          <w:szCs w:val="18"/>
        </w:rPr>
        <w:t>XXI. Załącznikami do niniejszego dokumentu są:</w:t>
      </w:r>
    </w:p>
    <w:p w:rsidR="00D85D8C" w:rsidRDefault="00AC2ABC">
      <w:pPr>
        <w:numPr>
          <w:ilvl w:val="0"/>
          <w:numId w:val="3"/>
        </w:numPr>
        <w:tabs>
          <w:tab w:val="left" w:pos="284"/>
        </w:tabs>
        <w:spacing w:line="100" w:lineRule="atLeast"/>
        <w:ind w:left="0" w:firstLine="0"/>
        <w:jc w:val="both"/>
        <w:rPr>
          <w:rFonts w:ascii="Verdana" w:hAnsi="Verdana"/>
          <w:sz w:val="18"/>
          <w:szCs w:val="18"/>
        </w:rPr>
      </w:pPr>
      <w:r>
        <w:rPr>
          <w:rFonts w:ascii="Verdana" w:hAnsi="Verdana"/>
          <w:sz w:val="18"/>
          <w:szCs w:val="18"/>
        </w:rPr>
        <w:t>Załącznik Nr 1: Formularz ofertowy.</w:t>
      </w:r>
    </w:p>
    <w:p w:rsidR="00D85D8C" w:rsidRDefault="00AC2ABC">
      <w:pPr>
        <w:numPr>
          <w:ilvl w:val="0"/>
          <w:numId w:val="3"/>
        </w:numPr>
        <w:tabs>
          <w:tab w:val="left" w:pos="284"/>
        </w:tabs>
        <w:spacing w:line="100" w:lineRule="atLeast"/>
        <w:ind w:left="0" w:firstLine="0"/>
        <w:jc w:val="both"/>
        <w:rPr>
          <w:rFonts w:ascii="Verdana" w:hAnsi="Verdana"/>
          <w:sz w:val="18"/>
          <w:szCs w:val="18"/>
        </w:rPr>
      </w:pPr>
      <w:r>
        <w:rPr>
          <w:rFonts w:ascii="Verdana" w:hAnsi="Verdana"/>
          <w:sz w:val="18"/>
          <w:szCs w:val="18"/>
        </w:rPr>
        <w:t>Załącznik Nr 2: Formularz cenowy.</w:t>
      </w:r>
    </w:p>
    <w:p w:rsidR="00D85D8C" w:rsidRDefault="00AC2ABC">
      <w:pPr>
        <w:numPr>
          <w:ilvl w:val="0"/>
          <w:numId w:val="3"/>
        </w:numPr>
        <w:tabs>
          <w:tab w:val="left" w:pos="284"/>
        </w:tabs>
        <w:spacing w:line="100" w:lineRule="atLeast"/>
        <w:ind w:left="0" w:firstLine="0"/>
        <w:jc w:val="both"/>
        <w:rPr>
          <w:rFonts w:ascii="Verdana" w:hAnsi="Verdana"/>
          <w:sz w:val="18"/>
          <w:szCs w:val="18"/>
        </w:rPr>
      </w:pPr>
      <w:r>
        <w:rPr>
          <w:rFonts w:ascii="Verdana" w:hAnsi="Verdana"/>
          <w:sz w:val="18"/>
          <w:szCs w:val="18"/>
        </w:rPr>
        <w:t>Załącznik Nr 3: Warunki graniczne dla analizatora.</w:t>
      </w:r>
    </w:p>
    <w:p w:rsidR="00D85D8C" w:rsidRDefault="00AC2ABC">
      <w:pPr>
        <w:numPr>
          <w:ilvl w:val="0"/>
          <w:numId w:val="3"/>
        </w:numPr>
        <w:tabs>
          <w:tab w:val="left" w:pos="284"/>
        </w:tabs>
        <w:spacing w:line="100" w:lineRule="atLeast"/>
        <w:ind w:left="0" w:firstLine="0"/>
        <w:jc w:val="both"/>
        <w:rPr>
          <w:rFonts w:ascii="Verdana" w:hAnsi="Verdana"/>
          <w:sz w:val="18"/>
          <w:szCs w:val="18"/>
        </w:rPr>
      </w:pPr>
      <w:r>
        <w:rPr>
          <w:rFonts w:ascii="Verdana" w:hAnsi="Verdana"/>
          <w:sz w:val="18"/>
          <w:szCs w:val="18"/>
        </w:rPr>
        <w:t>Załącznik Nr 4: Oświadczenie o braku podstaw do wykluczenia.</w:t>
      </w:r>
    </w:p>
    <w:p w:rsidR="00D85D8C" w:rsidRDefault="00AC2ABC">
      <w:pPr>
        <w:numPr>
          <w:ilvl w:val="0"/>
          <w:numId w:val="3"/>
        </w:numPr>
        <w:tabs>
          <w:tab w:val="left" w:pos="284"/>
        </w:tabs>
        <w:spacing w:line="100" w:lineRule="atLeast"/>
        <w:ind w:left="0" w:firstLine="0"/>
        <w:jc w:val="both"/>
        <w:rPr>
          <w:rFonts w:ascii="Verdana" w:hAnsi="Verdana"/>
          <w:sz w:val="18"/>
          <w:szCs w:val="18"/>
        </w:rPr>
      </w:pPr>
      <w:r>
        <w:rPr>
          <w:rFonts w:ascii="Verdana" w:hAnsi="Verdana"/>
          <w:sz w:val="18"/>
          <w:szCs w:val="18"/>
        </w:rPr>
        <w:t>Załącznik Nr 5: Oświadczenie dot. grupy kapitałowej.</w:t>
      </w:r>
    </w:p>
    <w:p w:rsidR="00D85D8C" w:rsidRDefault="00AC2ABC">
      <w:pPr>
        <w:numPr>
          <w:ilvl w:val="0"/>
          <w:numId w:val="3"/>
        </w:numPr>
        <w:tabs>
          <w:tab w:val="left" w:pos="284"/>
        </w:tabs>
        <w:spacing w:line="100" w:lineRule="atLeast"/>
        <w:ind w:left="0" w:firstLine="0"/>
        <w:jc w:val="both"/>
        <w:rPr>
          <w:rFonts w:ascii="Verdana" w:hAnsi="Verdana"/>
          <w:sz w:val="18"/>
          <w:szCs w:val="18"/>
        </w:rPr>
      </w:pPr>
      <w:r>
        <w:rPr>
          <w:rFonts w:ascii="Verdana" w:hAnsi="Verdana"/>
          <w:sz w:val="18"/>
          <w:szCs w:val="18"/>
        </w:rPr>
        <w:t>Załącznik Nr 6: Wzór umowy.</w:t>
      </w:r>
    </w:p>
    <w:p w:rsidR="00D85D8C" w:rsidRDefault="00D85D8C">
      <w:pPr>
        <w:spacing w:line="100" w:lineRule="atLeast"/>
        <w:jc w:val="both"/>
        <w:rPr>
          <w:rFonts w:ascii="Verdana" w:hAnsi="Verdana"/>
          <w:sz w:val="18"/>
          <w:szCs w:val="18"/>
        </w:rPr>
      </w:pPr>
    </w:p>
    <w:p w:rsidR="00D85D8C" w:rsidRDefault="00D85D8C">
      <w:pPr>
        <w:spacing w:line="100" w:lineRule="atLeast"/>
        <w:jc w:val="both"/>
        <w:rPr>
          <w:rFonts w:hint="eastAsia"/>
        </w:rPr>
      </w:pPr>
    </w:p>
    <w:sectPr w:rsidR="00D85D8C" w:rsidSect="00D85D8C">
      <w:footerReference w:type="default" r:id="rId16"/>
      <w:pgSz w:w="11906" w:h="16838"/>
      <w:pgMar w:top="1418" w:right="1418" w:bottom="1418" w:left="1418" w:header="0" w:footer="1134" w:gutter="0"/>
      <w:cols w:space="708"/>
      <w:formProt w:val="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397" w:rsidRDefault="00A51397" w:rsidP="00D85D8C">
      <w:pPr>
        <w:rPr>
          <w:rFonts w:hint="eastAsia"/>
        </w:rPr>
      </w:pPr>
      <w:r>
        <w:separator/>
      </w:r>
    </w:p>
  </w:endnote>
  <w:endnote w:type="continuationSeparator" w:id="0">
    <w:p w:rsidR="00A51397" w:rsidRDefault="00A51397" w:rsidP="00D85D8C">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20000287" w:usb1="00000000" w:usb2="00000000" w:usb3="00000000" w:csb0="0000019F" w:csb1="00000000"/>
  </w:font>
  <w:font w:name="Times New Roman">
    <w:panose1 w:val="02020603050405020304"/>
    <w:charset w:val="EE"/>
    <w:family w:val="roman"/>
    <w:pitch w:val="variable"/>
    <w:sig w:usb0="20002A87" w:usb1="80000000" w:usb2="00000008" w:usb3="00000000" w:csb0="000001F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Liberation Sans">
    <w:charset w:val="EE"/>
    <w:family w:val="swiss"/>
    <w:pitch w:val="variable"/>
    <w:sig w:usb0="E0000AFF" w:usb1="500078FF" w:usb2="00000021" w:usb3="00000000" w:csb0="000001BF" w:csb1="00000000"/>
  </w:font>
  <w:font w:name="Microsoft YaHei">
    <w:charset w:val="EE"/>
    <w:family w:val="auto"/>
    <w:pitch w:val="variable"/>
    <w:sig w:usb0="00000000" w:usb1="00000000" w:usb2="00000000" w:usb3="00000000" w:csb0="00000000" w:csb1="00000000"/>
  </w:font>
  <w:font w:name="Courier New">
    <w:panose1 w:val="02070309020205020404"/>
    <w:charset w:val="EE"/>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panose1 w:val="00000000000000000000"/>
    <w:charset w:val="00"/>
    <w:family w:val="roman"/>
    <w:notTrueType/>
    <w:pitch w:val="default"/>
    <w:sig w:usb0="00000000" w:usb1="00000000" w:usb2="00000000" w:usb3="00000000" w:csb0="00000000" w:csb1="00000000"/>
  </w:font>
  <w:font w:name="Arial,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00"/>
    <w:family w:val="auto"/>
    <w:notTrueType/>
    <w:pitch w:val="default"/>
    <w:sig w:usb0="00000003" w:usb1="00000000" w:usb2="00000000" w:usb3="00000000" w:csb0="00000001" w:csb1="00000000"/>
  </w:font>
  <w:font w:name="Arial-BoldItalicMT">
    <w:altName w:val="Times New Roman"/>
    <w:panose1 w:val="00000000000000000000"/>
    <w:charset w:val="00"/>
    <w:family w:val="auto"/>
    <w:notTrueType/>
    <w:pitch w:val="default"/>
    <w:sig w:usb0="00000003" w:usb1="00000000" w:usb2="00000000" w:usb3="00000000" w:csb0="00000001" w:csb1="00000000"/>
  </w:font>
  <w:font w:name="Arial,BoldItalic">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Narrow">
    <w:altName w:val="MS Mincho"/>
    <w:panose1 w:val="00000000000000000000"/>
    <w:charset w:val="EE"/>
    <w:family w:val="auto"/>
    <w:notTrueType/>
    <w:pitch w:val="default"/>
    <w:sig w:usb0="00000005" w:usb1="08070000" w:usb2="00000010" w:usb3="00000000" w:csb0="00020002"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156888"/>
      <w:docPartObj>
        <w:docPartGallery w:val="Page Numbers (Bottom of Page)"/>
        <w:docPartUnique/>
      </w:docPartObj>
    </w:sdtPr>
    <w:sdtContent>
      <w:p w:rsidR="00D85D8C" w:rsidRDefault="00103865">
        <w:pPr>
          <w:pStyle w:val="Footer"/>
          <w:jc w:val="center"/>
          <w:rPr>
            <w:rFonts w:hint="eastAsia"/>
          </w:rPr>
        </w:pPr>
        <w:r w:rsidRPr="00103865">
          <w:rPr>
            <w:rFonts w:asciiTheme="minorHAnsi" w:hAnsiTheme="minorHAnsi"/>
            <w:sz w:val="20"/>
            <w:szCs w:val="20"/>
          </w:rPr>
          <w:fldChar w:fldCharType="begin"/>
        </w:r>
        <w:r w:rsidR="00AC2ABC">
          <w:instrText>PAGE</w:instrText>
        </w:r>
        <w:r>
          <w:fldChar w:fldCharType="separate"/>
        </w:r>
        <w:r w:rsidR="002F26C5">
          <w:rPr>
            <w:rFonts w:hint="eastAsia"/>
            <w:noProof/>
          </w:rPr>
          <w:t>10</w:t>
        </w:r>
        <w:r>
          <w:fldChar w:fldCharType="end"/>
        </w:r>
      </w:p>
    </w:sdtContent>
  </w:sdt>
  <w:p w:rsidR="00D85D8C" w:rsidRDefault="00D85D8C">
    <w:pPr>
      <w:pStyle w:val="Footer"/>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397" w:rsidRDefault="00A51397" w:rsidP="00D85D8C">
      <w:pPr>
        <w:rPr>
          <w:rFonts w:hint="eastAsia"/>
        </w:rPr>
      </w:pPr>
      <w:r>
        <w:separator/>
      </w:r>
    </w:p>
  </w:footnote>
  <w:footnote w:type="continuationSeparator" w:id="0">
    <w:p w:rsidR="00A51397" w:rsidRDefault="00A51397" w:rsidP="00D85D8C">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86E94"/>
    <w:multiLevelType w:val="multilevel"/>
    <w:tmpl w:val="F65A9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3A63D60"/>
    <w:multiLevelType w:val="multilevel"/>
    <w:tmpl w:val="BABC6D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7BA49F0"/>
    <w:multiLevelType w:val="multilevel"/>
    <w:tmpl w:val="90A21B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0F67AF6"/>
    <w:multiLevelType w:val="multilevel"/>
    <w:tmpl w:val="EE04D5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42067CE"/>
    <w:multiLevelType w:val="multilevel"/>
    <w:tmpl w:val="1AEC44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decimal"/>
      <w:pStyle w:val="Heading4"/>
      <w:lvlText w:val="%4."/>
      <w:lvlJc w:val="left"/>
      <w:pPr>
        <w:ind w:left="2880" w:hanging="36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6E7F4A23"/>
    <w:multiLevelType w:val="multilevel"/>
    <w:tmpl w:val="AEDA5DFA"/>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6">
    <w:nsid w:val="6FA31EB1"/>
    <w:multiLevelType w:val="multilevel"/>
    <w:tmpl w:val="336AECE2"/>
    <w:lvl w:ilvl="0">
      <w:start w:val="3"/>
      <w:numFmt w:val="decimal"/>
      <w:lvlText w:val="%1"/>
      <w:lvlJc w:val="left"/>
      <w:pPr>
        <w:ind w:left="7575" w:hanging="360"/>
      </w:pPr>
    </w:lvl>
    <w:lvl w:ilvl="1">
      <w:start w:val="1"/>
      <w:numFmt w:val="lowerLetter"/>
      <w:lvlText w:val="%2."/>
      <w:lvlJc w:val="left"/>
      <w:pPr>
        <w:ind w:left="8295" w:hanging="360"/>
      </w:pPr>
    </w:lvl>
    <w:lvl w:ilvl="2">
      <w:start w:val="1"/>
      <w:numFmt w:val="lowerRoman"/>
      <w:lvlText w:val="%3."/>
      <w:lvlJc w:val="right"/>
      <w:pPr>
        <w:ind w:left="9015" w:hanging="180"/>
      </w:pPr>
    </w:lvl>
    <w:lvl w:ilvl="3">
      <w:start w:val="1"/>
      <w:numFmt w:val="decimal"/>
      <w:lvlText w:val="%4."/>
      <w:lvlJc w:val="left"/>
      <w:pPr>
        <w:ind w:left="9735" w:hanging="360"/>
      </w:pPr>
    </w:lvl>
    <w:lvl w:ilvl="4">
      <w:start w:val="1"/>
      <w:numFmt w:val="lowerLetter"/>
      <w:lvlText w:val="%5."/>
      <w:lvlJc w:val="left"/>
      <w:pPr>
        <w:ind w:left="10455" w:hanging="360"/>
      </w:pPr>
    </w:lvl>
    <w:lvl w:ilvl="5">
      <w:start w:val="1"/>
      <w:numFmt w:val="lowerRoman"/>
      <w:lvlText w:val="%6."/>
      <w:lvlJc w:val="right"/>
      <w:pPr>
        <w:ind w:left="11175" w:hanging="180"/>
      </w:pPr>
    </w:lvl>
    <w:lvl w:ilvl="6">
      <w:start w:val="1"/>
      <w:numFmt w:val="decimal"/>
      <w:lvlText w:val="%7."/>
      <w:lvlJc w:val="left"/>
      <w:pPr>
        <w:ind w:left="11895" w:hanging="360"/>
      </w:pPr>
    </w:lvl>
    <w:lvl w:ilvl="7">
      <w:start w:val="1"/>
      <w:numFmt w:val="lowerLetter"/>
      <w:lvlText w:val="%8."/>
      <w:lvlJc w:val="left"/>
      <w:pPr>
        <w:ind w:left="12615" w:hanging="360"/>
      </w:pPr>
    </w:lvl>
    <w:lvl w:ilvl="8">
      <w:start w:val="1"/>
      <w:numFmt w:val="lowerRoman"/>
      <w:lvlText w:val="%9."/>
      <w:lvlJc w:val="right"/>
      <w:pPr>
        <w:ind w:left="13335" w:hanging="180"/>
      </w:pPr>
    </w:lvl>
  </w:abstractNum>
  <w:abstractNum w:abstractNumId="7">
    <w:nsid w:val="77900FF5"/>
    <w:multiLevelType w:val="multilevel"/>
    <w:tmpl w:val="A1DCF5C8"/>
    <w:lvl w:ilvl="0">
      <w:start w:val="1"/>
      <w:numFmt w:val="decimal"/>
      <w:lvlText w:val="%1."/>
      <w:lvlJc w:val="left"/>
      <w:pPr>
        <w:ind w:left="720" w:hanging="360"/>
      </w:pPr>
      <w:rPr>
        <w:rFonts w:ascii="Verdana" w:hAnsi="Verdana"/>
        <w:color w:val="00000A"/>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7"/>
  </w:num>
  <w:num w:numId="3">
    <w:abstractNumId w:val="3"/>
  </w:num>
  <w:num w:numId="4">
    <w:abstractNumId w:val="5"/>
  </w:num>
  <w:num w:numId="5">
    <w:abstractNumId w:val="2"/>
  </w:num>
  <w:num w:numId="6">
    <w:abstractNumId w:val="0"/>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defaultTabStop w:val="709"/>
  <w:hyphenationZone w:val="425"/>
  <w:characterSpacingControl w:val="doNotCompress"/>
  <w:footnotePr>
    <w:footnote w:id="-1"/>
    <w:footnote w:id="0"/>
  </w:footnotePr>
  <w:endnotePr>
    <w:endnote w:id="-1"/>
    <w:endnote w:id="0"/>
  </w:endnotePr>
  <w:compat>
    <w:useFELayout/>
  </w:compat>
  <w:rsids>
    <w:rsidRoot w:val="00D85D8C"/>
    <w:rsid w:val="00024E3A"/>
    <w:rsid w:val="000B5884"/>
    <w:rsid w:val="000D57DF"/>
    <w:rsid w:val="00103865"/>
    <w:rsid w:val="001448E3"/>
    <w:rsid w:val="002F26C5"/>
    <w:rsid w:val="003B6611"/>
    <w:rsid w:val="003E1FFE"/>
    <w:rsid w:val="003F7BAE"/>
    <w:rsid w:val="004B0127"/>
    <w:rsid w:val="006151F4"/>
    <w:rsid w:val="006E0D48"/>
    <w:rsid w:val="0071032B"/>
    <w:rsid w:val="007A1695"/>
    <w:rsid w:val="007F0281"/>
    <w:rsid w:val="008352E7"/>
    <w:rsid w:val="008A4CA9"/>
    <w:rsid w:val="00901E79"/>
    <w:rsid w:val="009C1343"/>
    <w:rsid w:val="00A51397"/>
    <w:rsid w:val="00A8446B"/>
    <w:rsid w:val="00AC2ABC"/>
    <w:rsid w:val="00AC79BF"/>
    <w:rsid w:val="00B13F50"/>
    <w:rsid w:val="00BA23AB"/>
    <w:rsid w:val="00CC227D"/>
    <w:rsid w:val="00D85D8C"/>
    <w:rsid w:val="00E771F8"/>
    <w:rsid w:val="00ED0567"/>
    <w:rsid w:val="00F722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2D90"/>
    <w:pPr>
      <w:suppressAutoHyphens/>
    </w:pPr>
    <w:rPr>
      <w:rFonts w:cs="Arial"/>
      <w:sz w:val="24"/>
    </w:rPr>
  </w:style>
  <w:style w:type="paragraph" w:styleId="Nagwek1">
    <w:name w:val="heading 1"/>
    <w:basedOn w:val="Normalny"/>
    <w:next w:val="Normalny"/>
    <w:link w:val="Nagwek1Znak"/>
    <w:uiPriority w:val="9"/>
    <w:qFormat/>
    <w:rsid w:val="000D57DF"/>
    <w:pPr>
      <w:keepNext/>
      <w:keepLines/>
      <w:spacing w:before="480"/>
      <w:outlineLvl w:val="0"/>
    </w:pPr>
    <w:rPr>
      <w:rFonts w:asciiTheme="majorHAnsi" w:eastAsiaTheme="majorEastAsia" w:hAnsiTheme="majorHAnsi" w:cs="Mangal"/>
      <w:b/>
      <w:bCs/>
      <w:color w:val="365F91" w:themeColor="accent1" w:themeShade="BF"/>
      <w:kern w:val="1"/>
      <w:sz w:val="28"/>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2">
    <w:name w:val="Heading 2"/>
    <w:basedOn w:val="Normalny"/>
    <w:link w:val="Nagwek2Znak"/>
    <w:uiPriority w:val="9"/>
    <w:unhideWhenUsed/>
    <w:qFormat/>
    <w:rsid w:val="0076507E"/>
    <w:pPr>
      <w:keepNext/>
      <w:spacing w:before="240" w:after="60"/>
      <w:outlineLvl w:val="1"/>
    </w:pPr>
    <w:rPr>
      <w:rFonts w:ascii="Cambria" w:eastAsia="Times New Roman" w:hAnsi="Cambria" w:cs="Mangal"/>
      <w:b/>
      <w:bCs/>
      <w:i/>
      <w:iCs/>
      <w:sz w:val="28"/>
      <w:szCs w:val="25"/>
    </w:rPr>
  </w:style>
  <w:style w:type="paragraph" w:customStyle="1" w:styleId="Heading4">
    <w:name w:val="Heading 4"/>
    <w:basedOn w:val="Normalny"/>
    <w:link w:val="Nagwek4Znak"/>
    <w:qFormat/>
    <w:rsid w:val="005A2039"/>
    <w:pPr>
      <w:keepNext/>
      <w:numPr>
        <w:ilvl w:val="3"/>
        <w:numId w:val="1"/>
      </w:numPr>
      <w:spacing w:line="360" w:lineRule="auto"/>
      <w:ind w:left="567" w:firstLine="0"/>
      <w:jc w:val="right"/>
      <w:outlineLvl w:val="3"/>
    </w:pPr>
    <w:rPr>
      <w:rFonts w:ascii="Times New Roman" w:eastAsia="Times New Roman" w:hAnsi="Times New Roman" w:cs="Times New Roman"/>
      <w:i/>
      <w:szCs w:val="20"/>
      <w:lang w:eastAsia="ar-SA" w:bidi="ar-SA"/>
    </w:rPr>
  </w:style>
  <w:style w:type="character" w:customStyle="1" w:styleId="TekstdymkaZnak">
    <w:name w:val="Tekst dymka Znak"/>
    <w:link w:val="Tekstdymka"/>
    <w:uiPriority w:val="99"/>
    <w:semiHidden/>
    <w:qFormat/>
    <w:rsid w:val="008C2158"/>
    <w:rPr>
      <w:rFonts w:ascii="Tahoma" w:eastAsia="SimSun" w:hAnsi="Tahoma" w:cs="Mangal"/>
      <w:sz w:val="16"/>
      <w:szCs w:val="14"/>
      <w:lang w:eastAsia="zh-CN" w:bidi="hi-IN"/>
    </w:rPr>
  </w:style>
  <w:style w:type="character" w:customStyle="1" w:styleId="czeinternetowe">
    <w:name w:val="Łącze internetowe"/>
    <w:uiPriority w:val="99"/>
    <w:semiHidden/>
    <w:unhideWhenUsed/>
    <w:rsid w:val="006B50CA"/>
    <w:rPr>
      <w:color w:val="0000FF"/>
      <w:u w:val="single"/>
    </w:rPr>
  </w:style>
  <w:style w:type="character" w:styleId="Pogrubienie">
    <w:name w:val="Strong"/>
    <w:uiPriority w:val="22"/>
    <w:qFormat/>
    <w:rsid w:val="00220888"/>
    <w:rPr>
      <w:b/>
      <w:bCs/>
    </w:rPr>
  </w:style>
  <w:style w:type="character" w:customStyle="1" w:styleId="TytuZnak">
    <w:name w:val="Tytuł Znak"/>
    <w:link w:val="Tytu"/>
    <w:qFormat/>
    <w:rsid w:val="00220888"/>
    <w:rPr>
      <w:sz w:val="28"/>
      <w:lang w:eastAsia="ar-SA"/>
    </w:rPr>
  </w:style>
  <w:style w:type="character" w:customStyle="1" w:styleId="PodtytuZnak">
    <w:name w:val="Podtytuł Znak"/>
    <w:link w:val="Podtytu"/>
    <w:qFormat/>
    <w:rsid w:val="00220888"/>
    <w:rPr>
      <w:rFonts w:ascii="Cambria" w:eastAsia="Times New Roman" w:hAnsi="Cambria" w:cs="Mangal"/>
      <w:sz w:val="24"/>
      <w:szCs w:val="21"/>
      <w:lang w:eastAsia="zh-CN" w:bidi="hi-IN"/>
    </w:rPr>
  </w:style>
  <w:style w:type="character" w:customStyle="1" w:styleId="law">
    <w:name w:val="law"/>
    <w:qFormat/>
    <w:rsid w:val="006B50CA"/>
  </w:style>
  <w:style w:type="character" w:customStyle="1" w:styleId="Nagwek4Znak">
    <w:name w:val="Nagłówek 4 Znak"/>
    <w:link w:val="Heading4"/>
    <w:qFormat/>
    <w:rsid w:val="005A2039"/>
    <w:rPr>
      <w:i/>
      <w:sz w:val="24"/>
      <w:lang w:eastAsia="ar-SA"/>
    </w:rPr>
  </w:style>
  <w:style w:type="character" w:customStyle="1" w:styleId="AkapitzlistZnak">
    <w:name w:val="Akapit z listą Znak"/>
    <w:link w:val="Akapitzlist"/>
    <w:uiPriority w:val="34"/>
    <w:qFormat/>
    <w:locked/>
    <w:rsid w:val="00E91340"/>
  </w:style>
  <w:style w:type="character" w:customStyle="1" w:styleId="Nagwek2Znak">
    <w:name w:val="Nagłówek 2 Znak"/>
    <w:link w:val="Heading2"/>
    <w:uiPriority w:val="9"/>
    <w:qFormat/>
    <w:rsid w:val="0076507E"/>
    <w:rPr>
      <w:rFonts w:ascii="Cambria" w:eastAsia="Times New Roman" w:hAnsi="Cambria" w:cs="Mangal"/>
      <w:b/>
      <w:bCs/>
      <w:i/>
      <w:iCs/>
      <w:sz w:val="28"/>
      <w:szCs w:val="25"/>
      <w:lang w:eastAsia="zh-CN" w:bidi="hi-IN"/>
    </w:rPr>
  </w:style>
  <w:style w:type="character" w:customStyle="1" w:styleId="StopkaZnak">
    <w:name w:val="Stopka Znak"/>
    <w:basedOn w:val="Domylnaczcionkaakapitu"/>
    <w:link w:val="Footer"/>
    <w:uiPriority w:val="99"/>
    <w:qFormat/>
    <w:rsid w:val="00054C23"/>
    <w:rPr>
      <w:rFonts w:ascii="Liberation Serif" w:eastAsia="SimSun" w:hAnsi="Liberation Serif" w:cs="Arial"/>
      <w:sz w:val="24"/>
      <w:szCs w:val="24"/>
      <w:lang w:eastAsia="zh-CN" w:bidi="hi-IN"/>
    </w:rPr>
  </w:style>
  <w:style w:type="character" w:customStyle="1" w:styleId="TekstpodstawowyZnak">
    <w:name w:val="Tekst podstawowy Znak"/>
    <w:basedOn w:val="Domylnaczcionkaakapitu"/>
    <w:link w:val="Tekstpodstawowy"/>
    <w:qFormat/>
    <w:rsid w:val="004F5C85"/>
    <w:rPr>
      <w:rFonts w:ascii="Liberation Serif" w:eastAsia="SimSun" w:hAnsi="Liberation Serif" w:cs="Arial"/>
      <w:sz w:val="24"/>
      <w:szCs w:val="24"/>
      <w:lang w:eastAsia="zh-CN" w:bidi="hi-IN"/>
    </w:rPr>
  </w:style>
  <w:style w:type="character" w:customStyle="1" w:styleId="ListLabel1">
    <w:name w:val="ListLabel 1"/>
    <w:qFormat/>
    <w:rsid w:val="00D85D8C"/>
    <w:rPr>
      <w:rFonts w:ascii="Verdana" w:hAnsi="Verdana"/>
      <w:color w:val="00000A"/>
      <w:sz w:val="18"/>
    </w:rPr>
  </w:style>
  <w:style w:type="character" w:customStyle="1" w:styleId="ListLabel2">
    <w:name w:val="ListLabel 2"/>
    <w:qFormat/>
    <w:rsid w:val="00D85D8C"/>
    <w:rPr>
      <w:rFonts w:cs="Times New Roman"/>
      <w:i w:val="0"/>
      <w:iCs/>
      <w:sz w:val="18"/>
      <w:szCs w:val="18"/>
    </w:rPr>
  </w:style>
  <w:style w:type="character" w:customStyle="1" w:styleId="ListLabel3">
    <w:name w:val="ListLabel 3"/>
    <w:qFormat/>
    <w:rsid w:val="00D85D8C"/>
    <w:rPr>
      <w:b w:val="0"/>
    </w:rPr>
  </w:style>
  <w:style w:type="character" w:customStyle="1" w:styleId="ListLabel4">
    <w:name w:val="ListLabel 4"/>
    <w:qFormat/>
    <w:rsid w:val="00D85D8C"/>
    <w:rPr>
      <w:b w:val="0"/>
    </w:rPr>
  </w:style>
  <w:style w:type="character" w:customStyle="1" w:styleId="ListLabel5">
    <w:name w:val="ListLabel 5"/>
    <w:qFormat/>
    <w:rsid w:val="00D85D8C"/>
    <w:rPr>
      <w:b w:val="0"/>
    </w:rPr>
  </w:style>
  <w:style w:type="character" w:customStyle="1" w:styleId="ListLabel6">
    <w:name w:val="ListLabel 6"/>
    <w:qFormat/>
    <w:rsid w:val="00D85D8C"/>
    <w:rPr>
      <w:b w:val="0"/>
    </w:rPr>
  </w:style>
  <w:style w:type="character" w:customStyle="1" w:styleId="ListLabel7">
    <w:name w:val="ListLabel 7"/>
    <w:qFormat/>
    <w:rsid w:val="00D85D8C"/>
    <w:rPr>
      <w:b w:val="0"/>
    </w:rPr>
  </w:style>
  <w:style w:type="character" w:customStyle="1" w:styleId="ListLabel8">
    <w:name w:val="ListLabel 8"/>
    <w:qFormat/>
    <w:rsid w:val="00D85D8C"/>
    <w:rPr>
      <w:b w:val="0"/>
    </w:rPr>
  </w:style>
  <w:style w:type="character" w:customStyle="1" w:styleId="ListLabel9">
    <w:name w:val="ListLabel 9"/>
    <w:qFormat/>
    <w:rsid w:val="00D85D8C"/>
    <w:rPr>
      <w:b w:val="0"/>
    </w:rPr>
  </w:style>
  <w:style w:type="character" w:customStyle="1" w:styleId="ListLabel10">
    <w:name w:val="ListLabel 10"/>
    <w:qFormat/>
    <w:rsid w:val="00D85D8C"/>
    <w:rPr>
      <w:b w:val="0"/>
    </w:rPr>
  </w:style>
  <w:style w:type="character" w:customStyle="1" w:styleId="ListLabel11">
    <w:name w:val="ListLabel 11"/>
    <w:qFormat/>
    <w:rsid w:val="00D85D8C"/>
    <w:rPr>
      <w:b w:val="0"/>
    </w:rPr>
  </w:style>
  <w:style w:type="character" w:customStyle="1" w:styleId="ListLabel12">
    <w:name w:val="ListLabel 12"/>
    <w:qFormat/>
    <w:rsid w:val="00D85D8C"/>
    <w:rPr>
      <w:rFonts w:cs="Times New Roman"/>
      <w:bCs/>
      <w:sz w:val="16"/>
      <w:szCs w:val="16"/>
    </w:rPr>
  </w:style>
  <w:style w:type="character" w:customStyle="1" w:styleId="ListLabel13">
    <w:name w:val="ListLabel 13"/>
    <w:qFormat/>
    <w:rsid w:val="00D85D8C"/>
    <w:rPr>
      <w:rFonts w:cs="Times New Roman"/>
      <w:sz w:val="16"/>
      <w:szCs w:val="16"/>
    </w:rPr>
  </w:style>
  <w:style w:type="character" w:customStyle="1" w:styleId="ListLabel14">
    <w:name w:val="ListLabel 14"/>
    <w:qFormat/>
    <w:rsid w:val="00D85D8C"/>
    <w:rPr>
      <w:rFonts w:cs="Times New Roman"/>
    </w:rPr>
  </w:style>
  <w:style w:type="character" w:customStyle="1" w:styleId="ListLabel15">
    <w:name w:val="ListLabel 15"/>
    <w:qFormat/>
    <w:rsid w:val="00D85D8C"/>
    <w:rPr>
      <w:rFonts w:cs="Times New Roman"/>
    </w:rPr>
  </w:style>
  <w:style w:type="character" w:customStyle="1" w:styleId="ListLabel16">
    <w:name w:val="ListLabel 16"/>
    <w:qFormat/>
    <w:rsid w:val="00D85D8C"/>
    <w:rPr>
      <w:rFonts w:cs="Times New Roman"/>
    </w:rPr>
  </w:style>
  <w:style w:type="character" w:customStyle="1" w:styleId="ListLabel17">
    <w:name w:val="ListLabel 17"/>
    <w:qFormat/>
    <w:rsid w:val="00D85D8C"/>
    <w:rPr>
      <w:rFonts w:cs="Times New Roman"/>
    </w:rPr>
  </w:style>
  <w:style w:type="character" w:customStyle="1" w:styleId="ListLabel18">
    <w:name w:val="ListLabel 18"/>
    <w:qFormat/>
    <w:rsid w:val="00D85D8C"/>
    <w:rPr>
      <w:rFonts w:cs="Times New Roman"/>
    </w:rPr>
  </w:style>
  <w:style w:type="character" w:customStyle="1" w:styleId="ListLabel19">
    <w:name w:val="ListLabel 19"/>
    <w:qFormat/>
    <w:rsid w:val="00D85D8C"/>
    <w:rPr>
      <w:rFonts w:cs="Times New Roman"/>
    </w:rPr>
  </w:style>
  <w:style w:type="character" w:customStyle="1" w:styleId="ListLabel20">
    <w:name w:val="ListLabel 20"/>
    <w:qFormat/>
    <w:rsid w:val="00D85D8C"/>
    <w:rPr>
      <w:rFonts w:cs="Times New Roman"/>
    </w:rPr>
  </w:style>
  <w:style w:type="character" w:customStyle="1" w:styleId="ListLabel21">
    <w:name w:val="ListLabel 21"/>
    <w:qFormat/>
    <w:rsid w:val="00D85D8C"/>
    <w:rPr>
      <w:rFonts w:cs="Times New Roman"/>
    </w:rPr>
  </w:style>
  <w:style w:type="character" w:customStyle="1" w:styleId="ListLabel22">
    <w:name w:val="ListLabel 22"/>
    <w:qFormat/>
    <w:rsid w:val="00D85D8C"/>
    <w:rPr>
      <w:rFonts w:cs="Times New Roman"/>
    </w:rPr>
  </w:style>
  <w:style w:type="character" w:customStyle="1" w:styleId="ListLabel23">
    <w:name w:val="ListLabel 23"/>
    <w:qFormat/>
    <w:rsid w:val="00D85D8C"/>
    <w:rPr>
      <w:rFonts w:cs="Times New Roman"/>
      <w:color w:val="00000A"/>
    </w:rPr>
  </w:style>
  <w:style w:type="character" w:customStyle="1" w:styleId="ListLabel24">
    <w:name w:val="ListLabel 24"/>
    <w:qFormat/>
    <w:rsid w:val="00D85D8C"/>
    <w:rPr>
      <w:rFonts w:cs="Times New Roman"/>
    </w:rPr>
  </w:style>
  <w:style w:type="character" w:customStyle="1" w:styleId="ListLabel25">
    <w:name w:val="ListLabel 25"/>
    <w:qFormat/>
    <w:rsid w:val="00D85D8C"/>
    <w:rPr>
      <w:rFonts w:cs="Times New Roman"/>
    </w:rPr>
  </w:style>
  <w:style w:type="character" w:customStyle="1" w:styleId="ListLabel26">
    <w:name w:val="ListLabel 26"/>
    <w:qFormat/>
    <w:rsid w:val="00D85D8C"/>
    <w:rPr>
      <w:rFonts w:cs="Times New Roman"/>
    </w:rPr>
  </w:style>
  <w:style w:type="character" w:customStyle="1" w:styleId="ListLabel27">
    <w:name w:val="ListLabel 27"/>
    <w:qFormat/>
    <w:rsid w:val="00D85D8C"/>
    <w:rPr>
      <w:rFonts w:cs="Times New Roman"/>
    </w:rPr>
  </w:style>
  <w:style w:type="character" w:customStyle="1" w:styleId="ListLabel28">
    <w:name w:val="ListLabel 28"/>
    <w:qFormat/>
    <w:rsid w:val="00D85D8C"/>
    <w:rPr>
      <w:rFonts w:cs="Times New Roman"/>
    </w:rPr>
  </w:style>
  <w:style w:type="character" w:customStyle="1" w:styleId="ListLabel29">
    <w:name w:val="ListLabel 29"/>
    <w:qFormat/>
    <w:rsid w:val="00D85D8C"/>
    <w:rPr>
      <w:rFonts w:cs="Times New Roman"/>
    </w:rPr>
  </w:style>
  <w:style w:type="character" w:customStyle="1" w:styleId="ListLabel30">
    <w:name w:val="ListLabel 30"/>
    <w:qFormat/>
    <w:rsid w:val="00D85D8C"/>
    <w:rPr>
      <w:rFonts w:cs="Times New Roman"/>
    </w:rPr>
  </w:style>
  <w:style w:type="character" w:customStyle="1" w:styleId="ListLabel31">
    <w:name w:val="ListLabel 31"/>
    <w:qFormat/>
    <w:rsid w:val="00D85D8C"/>
    <w:rPr>
      <w:rFonts w:cs="Times New Roman"/>
    </w:rPr>
  </w:style>
  <w:style w:type="character" w:customStyle="1" w:styleId="ListLabel32">
    <w:name w:val="ListLabel 32"/>
    <w:qFormat/>
    <w:rsid w:val="00D85D8C"/>
    <w:rPr>
      <w:rFonts w:cs="Times New Roman"/>
    </w:rPr>
  </w:style>
  <w:style w:type="character" w:customStyle="1" w:styleId="ListLabel33">
    <w:name w:val="ListLabel 33"/>
    <w:qFormat/>
    <w:rsid w:val="00D85D8C"/>
    <w:rPr>
      <w:rFonts w:cs="Times New Roman"/>
    </w:rPr>
  </w:style>
  <w:style w:type="character" w:customStyle="1" w:styleId="ListLabel34">
    <w:name w:val="ListLabel 34"/>
    <w:qFormat/>
    <w:rsid w:val="00D85D8C"/>
    <w:rPr>
      <w:rFonts w:cs="Times New Roman"/>
    </w:rPr>
  </w:style>
  <w:style w:type="character" w:customStyle="1" w:styleId="ListLabel35">
    <w:name w:val="ListLabel 35"/>
    <w:qFormat/>
    <w:rsid w:val="00D85D8C"/>
    <w:rPr>
      <w:rFonts w:cs="Times New Roman"/>
    </w:rPr>
  </w:style>
  <w:style w:type="character" w:customStyle="1" w:styleId="ListLabel36">
    <w:name w:val="ListLabel 36"/>
    <w:qFormat/>
    <w:rsid w:val="00D85D8C"/>
    <w:rPr>
      <w:rFonts w:cs="Times New Roman"/>
    </w:rPr>
  </w:style>
  <w:style w:type="character" w:customStyle="1" w:styleId="ListLabel37">
    <w:name w:val="ListLabel 37"/>
    <w:qFormat/>
    <w:rsid w:val="00D85D8C"/>
    <w:rPr>
      <w:rFonts w:cs="Times New Roman"/>
    </w:rPr>
  </w:style>
  <w:style w:type="character" w:customStyle="1" w:styleId="ListLabel38">
    <w:name w:val="ListLabel 38"/>
    <w:qFormat/>
    <w:rsid w:val="00D85D8C"/>
    <w:rPr>
      <w:rFonts w:cs="Times New Roman"/>
    </w:rPr>
  </w:style>
  <w:style w:type="character" w:customStyle="1" w:styleId="ListLabel39">
    <w:name w:val="ListLabel 39"/>
    <w:qFormat/>
    <w:rsid w:val="00D85D8C"/>
    <w:rPr>
      <w:rFonts w:cs="Times New Roman"/>
    </w:rPr>
  </w:style>
  <w:style w:type="character" w:customStyle="1" w:styleId="ListLabel40">
    <w:name w:val="ListLabel 40"/>
    <w:qFormat/>
    <w:rsid w:val="00D85D8C"/>
    <w:rPr>
      <w:rFonts w:cs="Times New Roman"/>
    </w:rPr>
  </w:style>
  <w:style w:type="character" w:customStyle="1" w:styleId="ListLabel41">
    <w:name w:val="ListLabel 41"/>
    <w:qFormat/>
    <w:rsid w:val="00D85D8C"/>
    <w:rPr>
      <w:rFonts w:cs="Times New Roman"/>
    </w:rPr>
  </w:style>
  <w:style w:type="character" w:customStyle="1" w:styleId="ListLabel42">
    <w:name w:val="ListLabel 42"/>
    <w:qFormat/>
    <w:rsid w:val="00D85D8C"/>
    <w:rPr>
      <w:rFonts w:cs="Times New Roman"/>
    </w:rPr>
  </w:style>
  <w:style w:type="character" w:customStyle="1" w:styleId="ListLabel43">
    <w:name w:val="ListLabel 43"/>
    <w:qFormat/>
    <w:rsid w:val="00D85D8C"/>
    <w:rPr>
      <w:rFonts w:cs="Times New Roman"/>
    </w:rPr>
  </w:style>
  <w:style w:type="character" w:customStyle="1" w:styleId="ListLabel44">
    <w:name w:val="ListLabel 44"/>
    <w:qFormat/>
    <w:rsid w:val="00D85D8C"/>
    <w:rPr>
      <w:rFonts w:cs="Times New Roman"/>
    </w:rPr>
  </w:style>
  <w:style w:type="character" w:customStyle="1" w:styleId="ListLabel45">
    <w:name w:val="ListLabel 45"/>
    <w:qFormat/>
    <w:rsid w:val="00D85D8C"/>
    <w:rPr>
      <w:rFonts w:cs="Times New Roman"/>
    </w:rPr>
  </w:style>
  <w:style w:type="character" w:customStyle="1" w:styleId="ListLabel46">
    <w:name w:val="ListLabel 46"/>
    <w:qFormat/>
    <w:rsid w:val="00D85D8C"/>
    <w:rPr>
      <w:rFonts w:cs="Times New Roman"/>
    </w:rPr>
  </w:style>
  <w:style w:type="character" w:customStyle="1" w:styleId="ListLabel47">
    <w:name w:val="ListLabel 47"/>
    <w:qFormat/>
    <w:rsid w:val="00D85D8C"/>
    <w:rPr>
      <w:rFonts w:cs="Times New Roman"/>
    </w:rPr>
  </w:style>
  <w:style w:type="character" w:customStyle="1" w:styleId="ListLabel48">
    <w:name w:val="ListLabel 48"/>
    <w:qFormat/>
    <w:rsid w:val="00D85D8C"/>
    <w:rPr>
      <w:rFonts w:cs="Times New Roman"/>
    </w:rPr>
  </w:style>
  <w:style w:type="character" w:customStyle="1" w:styleId="ListLabel49">
    <w:name w:val="ListLabel 49"/>
    <w:qFormat/>
    <w:rsid w:val="00D85D8C"/>
    <w:rPr>
      <w:rFonts w:cs="Times New Roman"/>
    </w:rPr>
  </w:style>
  <w:style w:type="character" w:customStyle="1" w:styleId="ListLabel50">
    <w:name w:val="ListLabel 50"/>
    <w:qFormat/>
    <w:rsid w:val="00D85D8C"/>
    <w:rPr>
      <w:rFonts w:cs="Times New Roman"/>
    </w:rPr>
  </w:style>
  <w:style w:type="character" w:customStyle="1" w:styleId="ListLabel51">
    <w:name w:val="ListLabel 51"/>
    <w:qFormat/>
    <w:rsid w:val="00D85D8C"/>
    <w:rPr>
      <w:rFonts w:cs="Times New Roman"/>
    </w:rPr>
  </w:style>
  <w:style w:type="character" w:customStyle="1" w:styleId="ListLabel52">
    <w:name w:val="ListLabel 52"/>
    <w:qFormat/>
    <w:rsid w:val="00D85D8C"/>
    <w:rPr>
      <w:rFonts w:cs="Times New Roman"/>
    </w:rPr>
  </w:style>
  <w:style w:type="character" w:customStyle="1" w:styleId="ListLabel53">
    <w:name w:val="ListLabel 53"/>
    <w:qFormat/>
    <w:rsid w:val="00D85D8C"/>
    <w:rPr>
      <w:rFonts w:cs="Times New Roman"/>
    </w:rPr>
  </w:style>
  <w:style w:type="character" w:customStyle="1" w:styleId="ListLabel54">
    <w:name w:val="ListLabel 54"/>
    <w:qFormat/>
    <w:rsid w:val="00D85D8C"/>
    <w:rPr>
      <w:rFonts w:cs="Times New Roman"/>
    </w:rPr>
  </w:style>
  <w:style w:type="character" w:customStyle="1" w:styleId="ListLabel55">
    <w:name w:val="ListLabel 55"/>
    <w:qFormat/>
    <w:rsid w:val="00D85D8C"/>
    <w:rPr>
      <w:rFonts w:cs="Times New Roman"/>
    </w:rPr>
  </w:style>
  <w:style w:type="character" w:customStyle="1" w:styleId="ListLabel56">
    <w:name w:val="ListLabel 56"/>
    <w:qFormat/>
    <w:rsid w:val="00D85D8C"/>
    <w:rPr>
      <w:rFonts w:cs="Times New Roman"/>
    </w:rPr>
  </w:style>
  <w:style w:type="character" w:customStyle="1" w:styleId="ListLabel57">
    <w:name w:val="ListLabel 57"/>
    <w:qFormat/>
    <w:rsid w:val="00D85D8C"/>
    <w:rPr>
      <w:rFonts w:cs="Times New Roman"/>
    </w:rPr>
  </w:style>
  <w:style w:type="character" w:customStyle="1" w:styleId="ListLabel58">
    <w:name w:val="ListLabel 58"/>
    <w:qFormat/>
    <w:rsid w:val="00D85D8C"/>
    <w:rPr>
      <w:rFonts w:cs="Times New Roman"/>
    </w:rPr>
  </w:style>
  <w:style w:type="character" w:customStyle="1" w:styleId="ListLabel59">
    <w:name w:val="ListLabel 59"/>
    <w:qFormat/>
    <w:rsid w:val="00D85D8C"/>
    <w:rPr>
      <w:rFonts w:cs="Arial"/>
    </w:rPr>
  </w:style>
  <w:style w:type="character" w:customStyle="1" w:styleId="ListLabel60">
    <w:name w:val="ListLabel 60"/>
    <w:qFormat/>
    <w:rsid w:val="00D85D8C"/>
    <w:rPr>
      <w:sz w:val="20"/>
    </w:rPr>
  </w:style>
  <w:style w:type="character" w:customStyle="1" w:styleId="ListLabel61">
    <w:name w:val="ListLabel 61"/>
    <w:qFormat/>
    <w:rsid w:val="00D85D8C"/>
    <w:rPr>
      <w:b/>
    </w:rPr>
  </w:style>
  <w:style w:type="character" w:customStyle="1" w:styleId="ListLabel62">
    <w:name w:val="ListLabel 62"/>
    <w:qFormat/>
    <w:rsid w:val="00D85D8C"/>
    <w:rPr>
      <w:color w:val="00000A"/>
      <w:sz w:val="24"/>
    </w:rPr>
  </w:style>
  <w:style w:type="character" w:customStyle="1" w:styleId="ListLabel63">
    <w:name w:val="ListLabel 63"/>
    <w:qFormat/>
    <w:rsid w:val="00D85D8C"/>
    <w:rPr>
      <w:color w:val="00000A"/>
      <w:sz w:val="24"/>
    </w:rPr>
  </w:style>
  <w:style w:type="character" w:customStyle="1" w:styleId="ListLabel64">
    <w:name w:val="ListLabel 64"/>
    <w:qFormat/>
    <w:rsid w:val="00D85D8C"/>
    <w:rPr>
      <w:b/>
      <w:color w:val="00000A"/>
    </w:rPr>
  </w:style>
  <w:style w:type="character" w:customStyle="1" w:styleId="ListLabel65">
    <w:name w:val="ListLabel 65"/>
    <w:qFormat/>
    <w:rsid w:val="00D85D8C"/>
    <w:rPr>
      <w:sz w:val="18"/>
      <w:szCs w:val="18"/>
    </w:rPr>
  </w:style>
  <w:style w:type="character" w:customStyle="1" w:styleId="NagwekZnak">
    <w:name w:val="Nagłówek Znak"/>
    <w:basedOn w:val="Domylnaczcionkaakapitu"/>
    <w:qFormat/>
    <w:rsid w:val="00D85D8C"/>
  </w:style>
  <w:style w:type="paragraph" w:styleId="Nagwek">
    <w:name w:val="header"/>
    <w:basedOn w:val="Normalny"/>
    <w:next w:val="Tekstpodstawowy"/>
    <w:qFormat/>
    <w:rsid w:val="00D85D8C"/>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rsid w:val="00BA2D90"/>
    <w:pPr>
      <w:spacing w:after="140" w:line="288" w:lineRule="auto"/>
    </w:pPr>
  </w:style>
  <w:style w:type="paragraph" w:styleId="Lista">
    <w:name w:val="List"/>
    <w:basedOn w:val="Tekstpodstawowy"/>
    <w:rsid w:val="00BA2D90"/>
  </w:style>
  <w:style w:type="paragraph" w:customStyle="1" w:styleId="Caption">
    <w:name w:val="Caption"/>
    <w:basedOn w:val="Normalny"/>
    <w:qFormat/>
    <w:rsid w:val="00D85D8C"/>
    <w:pPr>
      <w:suppressLineNumbers/>
      <w:spacing w:before="120" w:after="120"/>
    </w:pPr>
    <w:rPr>
      <w:rFonts w:cs="Mangal"/>
      <w:i/>
      <w:iCs/>
    </w:rPr>
  </w:style>
  <w:style w:type="paragraph" w:customStyle="1" w:styleId="Indeks">
    <w:name w:val="Indeks"/>
    <w:basedOn w:val="Normalny"/>
    <w:qFormat/>
    <w:rsid w:val="00BA2D90"/>
    <w:pPr>
      <w:suppressLineNumbers/>
    </w:pPr>
  </w:style>
  <w:style w:type="paragraph" w:customStyle="1" w:styleId="Nagwek10">
    <w:name w:val="Nagłówek1"/>
    <w:basedOn w:val="Normalny"/>
    <w:qFormat/>
    <w:rsid w:val="00BA2D90"/>
    <w:pPr>
      <w:keepNext/>
      <w:spacing w:before="240" w:after="120"/>
    </w:pPr>
    <w:rPr>
      <w:rFonts w:ascii="Liberation Sans" w:eastAsia="Microsoft YaHei" w:hAnsi="Liberation Sans"/>
      <w:sz w:val="28"/>
      <w:szCs w:val="28"/>
    </w:rPr>
  </w:style>
  <w:style w:type="paragraph" w:styleId="Legenda">
    <w:name w:val="caption"/>
    <w:basedOn w:val="Normalny"/>
    <w:qFormat/>
    <w:rsid w:val="00BA2D90"/>
    <w:pPr>
      <w:suppressLineNumbers/>
      <w:spacing w:before="120" w:after="120"/>
    </w:pPr>
    <w:rPr>
      <w:i/>
      <w:iCs/>
    </w:rPr>
  </w:style>
  <w:style w:type="paragraph" w:customStyle="1" w:styleId="Header">
    <w:name w:val="Header"/>
    <w:basedOn w:val="Normalny"/>
    <w:rsid w:val="00BA2D90"/>
    <w:pPr>
      <w:suppressLineNumbers/>
      <w:tabs>
        <w:tab w:val="center" w:pos="4819"/>
        <w:tab w:val="right" w:pos="9638"/>
      </w:tabs>
    </w:pPr>
  </w:style>
  <w:style w:type="paragraph" w:customStyle="1" w:styleId="Footer">
    <w:name w:val="Footer"/>
    <w:basedOn w:val="Normalny"/>
    <w:link w:val="StopkaZnak"/>
    <w:uiPriority w:val="99"/>
    <w:rsid w:val="00BA2D90"/>
    <w:pPr>
      <w:suppressLineNumbers/>
      <w:tabs>
        <w:tab w:val="center" w:pos="4819"/>
        <w:tab w:val="right" w:pos="9638"/>
      </w:tabs>
    </w:pPr>
  </w:style>
  <w:style w:type="paragraph" w:styleId="Tekstdymka">
    <w:name w:val="Balloon Text"/>
    <w:basedOn w:val="Normalny"/>
    <w:link w:val="TekstdymkaZnak"/>
    <w:uiPriority w:val="99"/>
    <w:semiHidden/>
    <w:unhideWhenUsed/>
    <w:qFormat/>
    <w:rsid w:val="008C2158"/>
    <w:rPr>
      <w:rFonts w:ascii="Tahoma" w:hAnsi="Tahoma" w:cs="Mangal"/>
      <w:sz w:val="16"/>
      <w:szCs w:val="14"/>
    </w:rPr>
  </w:style>
  <w:style w:type="paragraph" w:customStyle="1" w:styleId="Tekstwstpniesformatowany">
    <w:name w:val="Tekst wstępnie sformatowany"/>
    <w:basedOn w:val="Normalny"/>
    <w:qFormat/>
    <w:rsid w:val="00BD5F9C"/>
    <w:pPr>
      <w:widowControl w:val="0"/>
    </w:pPr>
    <w:rPr>
      <w:rFonts w:eastAsia="Courier New" w:cs="Courier New"/>
      <w:lang w:eastAsia="hi-IN"/>
    </w:rPr>
  </w:style>
  <w:style w:type="paragraph" w:styleId="Tytu">
    <w:name w:val="Title"/>
    <w:basedOn w:val="Normalny"/>
    <w:link w:val="TytuZnak"/>
    <w:qFormat/>
    <w:rsid w:val="00220888"/>
    <w:pPr>
      <w:jc w:val="center"/>
    </w:pPr>
    <w:rPr>
      <w:rFonts w:ascii="Times New Roman" w:eastAsia="Times New Roman" w:hAnsi="Times New Roman" w:cs="Times New Roman"/>
      <w:sz w:val="28"/>
      <w:szCs w:val="20"/>
      <w:lang w:eastAsia="ar-SA" w:bidi="ar-SA"/>
    </w:rPr>
  </w:style>
  <w:style w:type="paragraph" w:styleId="Podtytu">
    <w:name w:val="Subtitle"/>
    <w:basedOn w:val="Normalny"/>
    <w:link w:val="PodtytuZnak"/>
    <w:qFormat/>
    <w:rsid w:val="00220888"/>
    <w:pPr>
      <w:spacing w:after="60"/>
      <w:jc w:val="center"/>
      <w:outlineLvl w:val="1"/>
    </w:pPr>
    <w:rPr>
      <w:rFonts w:ascii="Cambria" w:eastAsia="Times New Roman" w:hAnsi="Cambria" w:cs="Mangal"/>
      <w:szCs w:val="21"/>
    </w:rPr>
  </w:style>
  <w:style w:type="paragraph" w:styleId="Bezodstpw">
    <w:name w:val="No Spacing"/>
    <w:qFormat/>
    <w:rsid w:val="004D70D5"/>
    <w:pPr>
      <w:suppressAutoHyphens/>
      <w:jc w:val="both"/>
    </w:pPr>
    <w:rPr>
      <w:rFonts w:ascii="Verdana" w:hAnsi="Verdana" w:cs="Verdana"/>
      <w:sz w:val="22"/>
      <w:szCs w:val="22"/>
    </w:rPr>
  </w:style>
  <w:style w:type="paragraph" w:styleId="NormalnyWeb">
    <w:name w:val="Normal (Web)"/>
    <w:basedOn w:val="Normalny"/>
    <w:uiPriority w:val="99"/>
    <w:unhideWhenUsed/>
    <w:qFormat/>
    <w:rsid w:val="006B50CA"/>
    <w:pPr>
      <w:suppressAutoHyphens w:val="0"/>
      <w:spacing w:beforeAutospacing="1" w:after="119"/>
    </w:pPr>
    <w:rPr>
      <w:rFonts w:ascii="Times New Roman" w:eastAsia="Times New Roman" w:hAnsi="Times New Roman" w:cs="Times New Roman"/>
      <w:color w:val="000000"/>
      <w:lang w:eastAsia="pl-PL" w:bidi="ar-SA"/>
    </w:rPr>
  </w:style>
  <w:style w:type="paragraph" w:customStyle="1" w:styleId="sdfootnote-western">
    <w:name w:val="sdfootnote-western"/>
    <w:basedOn w:val="Normalny"/>
    <w:qFormat/>
    <w:rsid w:val="006B50CA"/>
    <w:pPr>
      <w:suppressAutoHyphens w:val="0"/>
      <w:spacing w:beforeAutospacing="1"/>
    </w:pPr>
    <w:rPr>
      <w:rFonts w:ascii="Times New Roman" w:eastAsia="Times New Roman" w:hAnsi="Times New Roman" w:cs="Times New Roman"/>
      <w:color w:val="000000"/>
      <w:sz w:val="20"/>
      <w:szCs w:val="20"/>
      <w:lang w:eastAsia="pl-PL" w:bidi="ar-SA"/>
    </w:rPr>
  </w:style>
  <w:style w:type="paragraph" w:customStyle="1" w:styleId="western">
    <w:name w:val="western"/>
    <w:basedOn w:val="Normalny"/>
    <w:qFormat/>
    <w:rsid w:val="006B50CA"/>
    <w:pPr>
      <w:suppressAutoHyphens w:val="0"/>
      <w:spacing w:beforeAutospacing="1" w:after="119"/>
    </w:pPr>
    <w:rPr>
      <w:rFonts w:ascii="Times New Roman" w:eastAsia="Times New Roman" w:hAnsi="Times New Roman" w:cs="Times New Roman"/>
      <w:color w:val="000000"/>
      <w:lang w:eastAsia="pl-PL" w:bidi="ar-SA"/>
    </w:rPr>
  </w:style>
  <w:style w:type="paragraph" w:customStyle="1" w:styleId="Akapitzlist1">
    <w:name w:val="Akapit z listą1"/>
    <w:basedOn w:val="Normalny"/>
    <w:qFormat/>
    <w:rsid w:val="00C33DD3"/>
    <w:pPr>
      <w:ind w:left="708"/>
    </w:pPr>
    <w:rPr>
      <w:rFonts w:ascii="Times New Roman" w:eastAsia="MS Mincho" w:hAnsi="Times New Roman" w:cs="Times New Roman"/>
      <w:lang w:bidi="ar-SA"/>
    </w:rPr>
  </w:style>
  <w:style w:type="paragraph" w:customStyle="1" w:styleId="Tekstpodstawowy22">
    <w:name w:val="Tekst podstawowy 22"/>
    <w:basedOn w:val="Normalny"/>
    <w:qFormat/>
    <w:rsid w:val="005A2039"/>
    <w:pPr>
      <w:spacing w:after="120" w:line="480" w:lineRule="auto"/>
    </w:pPr>
    <w:rPr>
      <w:rFonts w:ascii="Times New Roman" w:eastAsia="Times New Roman" w:hAnsi="Times New Roman" w:cs="Times New Roman"/>
      <w:sz w:val="20"/>
      <w:szCs w:val="20"/>
      <w:lang w:eastAsia="ar-SA" w:bidi="ar-SA"/>
    </w:rPr>
  </w:style>
  <w:style w:type="paragraph" w:customStyle="1" w:styleId="Standard">
    <w:name w:val="Standard"/>
    <w:qFormat/>
    <w:rsid w:val="005A2039"/>
    <w:pPr>
      <w:widowControl w:val="0"/>
      <w:suppressAutoHyphens/>
      <w:textAlignment w:val="baseline"/>
    </w:pPr>
    <w:rPr>
      <w:sz w:val="24"/>
    </w:rPr>
  </w:style>
  <w:style w:type="paragraph" w:styleId="Akapitzlist">
    <w:name w:val="List Paragraph"/>
    <w:basedOn w:val="Normalny"/>
    <w:link w:val="AkapitzlistZnak"/>
    <w:qFormat/>
    <w:rsid w:val="00E91340"/>
    <w:pPr>
      <w:suppressAutoHyphens w:val="0"/>
      <w:ind w:left="708"/>
    </w:pPr>
    <w:rPr>
      <w:rFonts w:ascii="Times New Roman" w:eastAsia="Times New Roman" w:hAnsi="Times New Roman" w:cs="Times New Roman"/>
      <w:sz w:val="20"/>
      <w:szCs w:val="20"/>
      <w:lang w:eastAsia="pl-PL" w:bidi="ar-SA"/>
    </w:rPr>
  </w:style>
  <w:style w:type="table" w:styleId="Tabela-Siatka">
    <w:name w:val="Table Grid"/>
    <w:basedOn w:val="Standardowy"/>
    <w:uiPriority w:val="59"/>
    <w:rsid w:val="00CF24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0D57DF"/>
    <w:rPr>
      <w:rFonts w:asciiTheme="majorHAnsi" w:eastAsiaTheme="majorEastAsia" w:hAnsiTheme="majorHAnsi"/>
      <w:b/>
      <w:bCs/>
      <w:color w:val="365F91" w:themeColor="accent1" w:themeShade="BF"/>
      <w:kern w:val="1"/>
      <w:sz w:val="28"/>
      <w:szCs w:val="25"/>
    </w:rPr>
  </w:style>
  <w:style w:type="character" w:styleId="Hipercze">
    <w:name w:val="Hyperlink"/>
    <w:rsid w:val="000D57DF"/>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ozmyszkow.pl/" TargetMode="External"/><Relationship Id="rId13" Type="http://schemas.openxmlformats.org/officeDocument/2006/relationships/hyperlink" Target="https://zozmyszkow.ezamawiaj&#261;cy.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ozmyszkow.ezamawiaj&#261;cy.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zoz@poczta.fm" TargetMode="External"/><Relationship Id="rId5" Type="http://schemas.openxmlformats.org/officeDocument/2006/relationships/webSettings" Target="webSettings.xml"/><Relationship Id="rId15" Type="http://schemas.openxmlformats.org/officeDocument/2006/relationships/hyperlink" Target="http://www.bip/" TargetMode="External"/><Relationship Id="rId10" Type="http://schemas.openxmlformats.org/officeDocument/2006/relationships/hyperlink" Target="http://www.bip.zozmyszkow.pl/" TargetMode="External"/><Relationship Id="rId4" Type="http://schemas.openxmlformats.org/officeDocument/2006/relationships/settings" Target="settings.xml"/><Relationship Id="rId9" Type="http://schemas.openxmlformats.org/officeDocument/2006/relationships/hyperlink" Target="mailto:przetargizoz@poczta.fm" TargetMode="External"/><Relationship Id="rId14" Type="http://schemas.openxmlformats.org/officeDocument/2006/relationships/hyperlink" Target="https://zozmyszkow.ezamawiaj&#261;c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DB61E-1AAA-4B4E-9ECB-DB55C1FBE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5161</Words>
  <Characters>30967</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magda.dziechciarz</dc:creator>
  <dc:description/>
  <cp:lastModifiedBy>magda.dziechciarz</cp:lastModifiedBy>
  <cp:revision>4</cp:revision>
  <cp:lastPrinted>2020-02-03T11:50:00Z</cp:lastPrinted>
  <dcterms:created xsi:type="dcterms:W3CDTF">2020-05-15T10:22:00Z</dcterms:created>
  <dcterms:modified xsi:type="dcterms:W3CDTF">2020-05-18T10:55:00Z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