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UMOWA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o udzielanie  lekarskich  świadczeń zdrowotnych  w POZ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E60E6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F9671A">
        <w:rPr>
          <w:rFonts w:ascii="Arial Narrow" w:hAnsi="Arial Narrow"/>
          <w:sz w:val="24"/>
          <w:szCs w:val="24"/>
        </w:rPr>
        <w:t>awarta   w  dniu  …………………w oparciu o protokół komisji konkursowej z dnia………..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pomiędzy: Samodzielnym Publicznym Zespołem  Opieki  Zdrowotnej w Myszkowie  42-300 Myszków  ul.  Aleja Wolności 29 zwanym w dalszej części umowy Udzielającym Zamówienie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reprezentowanym  przez: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E60E65">
        <w:rPr>
          <w:rFonts w:ascii="Arial Narrow" w:hAnsi="Arial Narrow"/>
          <w:sz w:val="24"/>
          <w:szCs w:val="24"/>
        </w:rPr>
        <w:t>Dyrektora   - ……………………..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wpisanym do Rejestru Przedsiębiorców  w  Sądzie Rejonowym w Częstochowie XVII  Wydział Gospodarczy    KRS nr 0000007638       NIP   577-17-44-296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Panią                             specjalistą          prowadzącą ………. Praktykę Lekarską  zwanym  w  dalszej części  umowy  ,, Przyjmującym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Zamówienie  ’’  NIP                    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Przedmiotem niniejszej umowy jest świadczenie  usług  medycznych w  POZ – dla  SPZOZ  </w:t>
      </w:r>
    </w:p>
    <w:p w:rsidR="00277E5A" w:rsidRDefault="00D42CC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Myszków.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zobowiązuje się na rzecz Udzielającego Zamówienie do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udzielania świadczeń zdrowotnych w ramach Podstawowej Opieki Zdrowotnej w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Samodzielnym Publicznym Zakładzie Opieki Zdrowotnej w Myszkowie na zasadach i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zgodnie z umowami i przepisami obowiązującymi Udzielającego Zamówienie, a w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szczególności zgodnie z Rozporządzeniem Ministra Zdrowia z dnia 22 października 2010r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zmieniającym rozporządzenie w sprawie świadczeń gwarantowanych z zakresu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podstawowej opieki zdrowotnej (Dz.U. 10.208.1376 z późn. zm.), w zakresie dotyczącym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świadczeń lekarza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1.Wykonywanie  usług objętych  niniejszą umową  realizowane będzie  na terenie SPZOZ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Myszków w godzinach określonych  harmonogramem wg. potrzeb zakładu zatwierdzanym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przez Dyrektora SPZOZ  Myszków  osobom/ pacjentom  ubezpieczonym w Narodowym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Funduszu  Zdrowia oraz w ramach wizyt domowych.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2.Świadczeń  zdrowotnych  udziela się osobom zadeklarowanym do POZ oraz znajdującym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się na terenie SPZOZ w Myszkowie- wskutek wypadku, nagłego zachorowania lub nagłego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pogorszenia stanu zdrowia.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3.Świadczeń  zdrowotnych  objętych  niniejszą umową  udziela się z należytą starannością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i poszanowaniem praw pacjenta zgodnie z obowiązującymi w tym zakresie przepisami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prawa, wskazaniami aktualnej wiedzy  medycznej  i  zasadami  etyki  zawodowej.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Obowiązkiem Przyjmującego Zamówienie  jest staranne, dokładne, czytelne prowadzenie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dokumentacji  medycznej  w tym dokumentacji elektronicznej m.in. w systemie AMMS,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wydawanie  orzeczeń  lekarskich, w tym  o czasowej   niezdolności do pracy, wydawanie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skierowań i zaświadczeń zgodnie z rozporządzeniem Ministra Zdrowia z 21.12.2010 w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sprawie rodzajów i zakresu dokumentacji medycznej oraz  sposobu jej przetwarzania  / DzU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nr 2014 poz. 177 z póżn.zm./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5.Udzielanie  konsultacji dla  innych  lekarzy SPZOZ w Myszkowie.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Prawidłowe  wykorzystani  sprzętu i  aparatury  medycznej.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7.Utrzymanie  na  co  najmniej tym samym  poziomie  pacjentów  zadeklarowanych  oraz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pozyskiwanie  nowych  pacjentów,  którzy  złożą deklaracje  w SPZOZ  Myszków celem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leczenia w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8.Przyjmujący  Zamówienie  może  używać  sprzętu  i  aparatury  medycznej  należącej  do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Udzielającego  Zamówienie wyłącznie do  realizacji obowiązków  wynikających z niniejszej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9.Przyjmujący  Zamówienie  jest  zobowiązany  do  prowadzenia  sprawozdawczości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statystycznej  na  zasadach  jak  w  publicznych  zakładach opieki zdrowotnej.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10.Przyjmujący Zamówienie zobowiązuje poddać się kontroli NFZ w zakresie wynikającym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realizacji umowy Udzielającego Zamówienie z NFZ, zgodnie z obowiązującymi przepisami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ustawy  z dnia 27 sierpnia 2004r o świadczeniach opieki zdrowotnej finansowanych ze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środków publicznych /DzU z 2015r nr 581 z póz.zm. 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11.Przyjmujący Zamówienie ponosi pełne koszty napraw sprzętu należącego do Udzielającego Zamówienia, uszkodzonego w wyniku działań zawinionych przez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§ 3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Zamówienia  zobowiązuje się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1.Udostępnienia  na  czas  świadczenia  usług  zdrowotnych  pomieszczenia oraz możliwość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korzystania  z  telefonu dla celów służbowych.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2.Udostępnienie  sprzętu  i  wyposażenia  Przychodni  oraz  środków  medycznych,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opatrunkowych  w celu świadczenia usług zdrowotnych  przez  Przyjmującego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3.Zabezpiecza konserwację  i naprawę  pomieszczeń, sprzętu i aparatury  medycznej.</w:t>
      </w:r>
    </w:p>
    <w:p w:rsidR="00D42CC0" w:rsidRDefault="00D42CC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4</w:t>
      </w:r>
    </w:p>
    <w:p w:rsidR="00D42CC0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</w:t>
      </w:r>
      <w:r w:rsidR="00D42CC0">
        <w:rPr>
          <w:rFonts w:ascii="Arial Narrow" w:hAnsi="Arial Narrow"/>
          <w:sz w:val="24"/>
          <w:szCs w:val="24"/>
        </w:rPr>
        <w:t>azie wątpliwości diagnostyczno -</w:t>
      </w:r>
      <w:r>
        <w:rPr>
          <w:rFonts w:ascii="Arial Narrow" w:hAnsi="Arial Narrow"/>
          <w:sz w:val="24"/>
          <w:szCs w:val="24"/>
        </w:rPr>
        <w:t xml:space="preserve"> leczniczych  Przyjmujący Zamówi</w:t>
      </w:r>
      <w:r w:rsidR="00D42CC0">
        <w:rPr>
          <w:rFonts w:ascii="Arial Narrow" w:hAnsi="Arial Narrow"/>
          <w:sz w:val="24"/>
          <w:szCs w:val="24"/>
        </w:rPr>
        <w:t xml:space="preserve">enie  ma prawo do  konsultacji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 lekarzami z  którymi  SPZOZ  ma zawarte  umowy.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 ma  prawo do współpracy z personelem  średnim, zatrudnionym  w  SPZOZ Myszków, do wydawania zleceń, nadzoru jego pracy w zakresie opieki nad  pacjentem.</w:t>
      </w:r>
      <w:r w:rsidR="00D42CC0">
        <w:rPr>
          <w:rFonts w:ascii="Arial Narrow" w:hAnsi="Arial Narrow"/>
          <w:sz w:val="24"/>
          <w:szCs w:val="24"/>
        </w:rPr>
        <w:t xml:space="preserve"> </w:t>
      </w:r>
    </w:p>
    <w:p w:rsidR="00D42CC0" w:rsidRDefault="00D42CC0">
      <w:pPr>
        <w:pStyle w:val="Bezodstpw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§ 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 Zamówienie zobowiązuje  się do rzetelnego wykonania  świadczeń objętych  niniejszą  umową.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cywilna i karna za jakość usług zdrowotnych  świadczonych  na  rzecz  pacjentów.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 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1.Przyjmujący  Zamówienie  zobowiązuje się do przestrzegania  ogólnie  obowiązujących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przepisów  prawa  oraz  wewnętrznych  przepisów  organizacyjnych Udzielającego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bhp  adekwatnego dla swojej grupy zawodowej, którą reprezentuje i której charakter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pracy wiąże się z narażeniem na czynniki szkodliwe dla zdrowia, uciążliwe lub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niebezpieczne albo z  odpowiedzialnością  w zakresie bhp.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1.Przyjmujący Zamówienie zobowiązany jest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a/ubezpieczenia się od odpowiedzialności cywilnej za szkody wyrządzone w związku 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udzielaniem lub zaniechaniem udzielania świadczeń zdrowotnych określonych w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umowy, zgodnie z rozp. MF z dnia 22.12.2011r. w sprawie obowiązkowego ubezpieczenia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odpowiedzialności cywilnej podmiotu wykonującego działalność leczniczą (Dz.U. nr 293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poz.1729)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b/okazania umowy ubezpieczeniowej, o której mowa w ust. a) przy podpisywaniu umowy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oraz dostarczenia kopii polisy jako załącznika do niniejszej umowy,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c/utrzymywania przez cały okres obowiązywania umowy stałej sumy gwarancyjnej oraz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wartości ubezpieczenia,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d/wznawiania umowy ubezpieczeniowej w dniu jej wygaśnięcia oraz niezwłocznego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dostarczenia Udzielającemu Zamówienie kopii polisy.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10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samodzielnie dokonuje  rozliczeń z tytułu  podatków i ubezpieczeń   należnych od przychodów osiąganych z niniejszej umowy, zgodnie odrębnymi przepisami  dotyczącymi  osób  prowadzących  działalność  gospodarczą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1.Umowa  zostaje  zawarta  na czas  określony  od  …………….do………..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2.Umowa może zostać rozwiązana przed upływem terminu: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a/za uprzednim 1-miesiecznym okresem wypowiedzenia, w przypadku: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-wypowiedzenia umowy przez NFZ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-ograniczenia dostępności świadczeń ,zawężenia ich zakresu lub ich nieodpowiedniej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jakości,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nie przekazywania wymaganych sprawozdań ,informacji, rozliczeń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uzasadnionych skarg pacjentów na działania Przyjmującego Zamówienie wynikające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realizacji niniejszej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§ 12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Zamówienia  może rozwiązać umowę  ze  skutkiem natychmiastowym, gdy  zostaną rażąco naruszone jej postanowienia, a zwłaszcza  gdy  nastąpi  nienależyte wykonanie  obowiązków  z niej wynikających lub utrata  koniecznych uprawnień przez 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§ 13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1.Strony  ustalają, że  wynagrodzenie  Przyjmujące Zamówienie z  tytułu  realizacji  umowy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wynosi:  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Przyjmujący Zamówienie otrzymuje wynagrodzenie  na podstawie sporządzenia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miesięcznego zestawienia przepracowanych godzin potwierdzonych przez kierownika danej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Przychodni i dostarczenia go wraz z  fakturą do  Sekretariatu SPZOZ   Myszków  </w:t>
      </w:r>
    </w:p>
    <w:p w:rsidR="00277E5A" w:rsidRDefault="00F9671A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3.Wypłata należności nastąpi w terminie 14 dni od daty  dostarczenia faktury na  podany  rachunek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bankowy ………………………………………………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niezwłocznego poinformowania Udzielającego  Zamówienie o zmianie numeru pod rygorem   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uznania wypłaty wynagrodzenia na poprzedni numer  bankowy w terminie.        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14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pełną odpowiedzialność prawną  i finansową w  przypadku stwierdzenia nieprawidłowego wystawiania recept refundowanych przez NFZ.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do  zachowania w tajemnicy warunków   realizacji niniejszej  umowy oraz wszelkich informacji i danych  pozyskiwanych w związku z  jej  zawarciem i wykonaniem.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Wszelkie zmiany niniejszej umowy  wymagają  zgody obu stron w formie  pisemnej w postaci  aneksu  pod rygorem nieważności.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spory wynikające  z  niniejszej umowy rozstrzyga Sąd właściwy dla Udzielającego 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 nie uregulowanych  niniejsza umową  mają zastosowanie  przepisy kodeksu cywilnego.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20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 sporządzono  w trzech  jednobrzmiących  egzemplarzach,  jeden dla Przyjmującego Zamówienie, 2 dla Udzielającego  Zamówienie .                       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Zamówienie                                                             Przyjmujący  Zamówienie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sectPr w:rsidR="00277E5A">
      <w:pgSz w:w="11906" w:h="16838"/>
      <w:pgMar w:top="0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CA" w:rsidRDefault="00490DCA">
      <w:r>
        <w:separator/>
      </w:r>
    </w:p>
  </w:endnote>
  <w:endnote w:type="continuationSeparator" w:id="0">
    <w:p w:rsidR="00490DCA" w:rsidRDefault="004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CA" w:rsidRDefault="00490DCA">
      <w:r>
        <w:rPr>
          <w:color w:val="000000"/>
        </w:rPr>
        <w:separator/>
      </w:r>
    </w:p>
  </w:footnote>
  <w:footnote w:type="continuationSeparator" w:id="0">
    <w:p w:rsidR="00490DCA" w:rsidRDefault="0049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5A"/>
    <w:rsid w:val="001F298B"/>
    <w:rsid w:val="00277E5A"/>
    <w:rsid w:val="00490DCA"/>
    <w:rsid w:val="006E3956"/>
    <w:rsid w:val="00D42CC0"/>
    <w:rsid w:val="00E60E65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8429-67F5-4A16-8765-045AE45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rFonts w:eastAsia="Times New Roman" w:cs="Times New Roman"/>
      <w:color w:val="00000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6</cp:revision>
  <dcterms:created xsi:type="dcterms:W3CDTF">2019-09-30T11:56:00Z</dcterms:created>
  <dcterms:modified xsi:type="dcterms:W3CDTF">2020-01-17T09:28:00Z</dcterms:modified>
</cp:coreProperties>
</file>