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="00E42B19">
        <w:rPr>
          <w:b/>
          <w:sz w:val="24"/>
          <w:szCs w:val="24"/>
          <w:lang w:val="pl-PL"/>
        </w:rPr>
        <w:t xml:space="preserve">                 ZAŁACZNIK NR 4</w:t>
      </w:r>
      <w:r>
        <w:rPr>
          <w:b/>
          <w:sz w:val="24"/>
          <w:szCs w:val="24"/>
          <w:lang w:val="pl-PL"/>
        </w:rPr>
        <w:t xml:space="preserve">  </w:t>
      </w:r>
    </w:p>
    <w:p w:rsidR="00926ADD" w:rsidRPr="00D3521C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p w:rsidR="00926ADD" w:rsidRPr="00D3521C" w:rsidRDefault="00926ADD" w:rsidP="000032CD">
      <w:pPr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926ADD" w:rsidRPr="00C50F25" w:rsidTr="000032CD">
        <w:tc>
          <w:tcPr>
            <w:tcW w:w="648" w:type="dxa"/>
          </w:tcPr>
          <w:p w:rsidR="00926ADD" w:rsidRPr="005C66DF" w:rsidRDefault="00926ADD" w:rsidP="000032CD">
            <w:pPr>
              <w:rPr>
                <w:lang w:val="pl-PL"/>
              </w:rPr>
            </w:pPr>
            <w:r w:rsidRPr="005C66DF">
              <w:rPr>
                <w:lang w:val="pl-PL"/>
              </w:rP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Pr="005C66DF" w:rsidRDefault="00926ADD" w:rsidP="000032CD">
            <w:pPr>
              <w:rPr>
                <w:b/>
                <w:lang w:val="pl-PL"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r w:rsidRPr="005C66DF">
              <w:rPr>
                <w:b/>
                <w:lang w:val="pl-PL"/>
              </w:rPr>
              <w:t>Badania diagnostyczne w tym: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rozliczeniowego. </w:t>
            </w:r>
          </w:p>
        </w:tc>
      </w:tr>
      <w:tr w:rsidR="00926ADD" w:rsidRPr="004D1DA6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I.</w:t>
            </w:r>
          </w:p>
        </w:tc>
        <w:tc>
          <w:tcPr>
            <w:tcW w:w="5040" w:type="dxa"/>
          </w:tcPr>
          <w:p w:rsidR="00926ADD" w:rsidRPr="0014737A" w:rsidRDefault="00E3556A" w:rsidP="000032CD">
            <w:r>
              <w:t>*</w:t>
            </w:r>
            <w:r w:rsidR="00926ADD" w:rsidRPr="0014737A">
              <w:t xml:space="preserve"> </w:t>
            </w: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UKG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histopatoloiczne.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cytologiczne.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histopatologiczne śródoperacyjne.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endoskopowe i kolonoskopii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USG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USG (przepływy- Doopller)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TK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biopsja cienkoigłowa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bookmarkStart w:id="0" w:name="_GoBack"/>
            <w:bookmarkEnd w:id="0"/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Zdalny opis badań TK techniką teleradiologii i dostarczanie wyników badań do SP ZOZ w Myszkowie: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Jednofazowe: TK głowy, TK kręgosłupa odcinków C, Th oraz L, TK stawów i kości, TK kości skroniowych, TK płuc techniką HRCT, TK  zatok obocznych nosa, TK twarzoczaszki.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Dwufazowe: TK głowy, TK kręgosłupa odcinków C, Th oraz L, TK stawów i kości, TK kości skroiowych, TK płuc, TK zatok obocznych nosa, TK twarzoczaszki, TK jamy brzusznej, TK miednicy mniejszej, TK szyi.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Wielofazowe: TK jamy br</w:t>
            </w:r>
            <w:r w:rsidR="00DA4640">
              <w:rPr>
                <w:lang w:val="pl-PL"/>
              </w:rPr>
              <w:t>zusznej, TK miednicy mniejszej, TK głowy.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angiograficzne: angio TK naczyń wewnątrzczaszkowych, angio TKnaczyń wewnątrzczaszkowych, angio TK naczyń płucnych, angio TK aorty piersiowej, angio TK aorty brzusznej i naczyń biodrowych, angio TK </w:t>
            </w:r>
            <w:r w:rsidRPr="0014737A">
              <w:rPr>
                <w:lang w:val="pl-PL"/>
              </w:rPr>
              <w:lastRenderedPageBreak/>
              <w:t xml:space="preserve">naczyń trzewnych w tym nerkowych, angio TK kończyn dolnych. </w:t>
            </w:r>
          </w:p>
          <w:p w:rsidR="00926ADD" w:rsidRDefault="00DA4640" w:rsidP="00D94184">
            <w:pPr>
              <w:pStyle w:val="Akapitzlist"/>
              <w:numPr>
                <w:ilvl w:val="0"/>
                <w:numId w:val="18"/>
              </w:numPr>
              <w:rPr>
                <w:lang w:val="pl-PL"/>
              </w:rPr>
            </w:pPr>
            <w:r>
              <w:rPr>
                <w:lang w:val="pl-PL"/>
              </w:rPr>
              <w:t>Badania EN</w:t>
            </w:r>
            <w:r w:rsidR="00926ADD" w:rsidRPr="00D94184">
              <w:rPr>
                <w:lang w:val="pl-PL"/>
              </w:rPr>
              <w:t>G</w:t>
            </w:r>
            <w:r>
              <w:rPr>
                <w:lang w:val="pl-PL"/>
              </w:rPr>
              <w:t>/EMG</w:t>
            </w:r>
            <w:r w:rsidR="00926ADD" w:rsidRPr="00D94184">
              <w:rPr>
                <w:lang w:val="pl-PL"/>
              </w:rPr>
              <w:t xml:space="preserve">  w tym:</w:t>
            </w:r>
            <w:r>
              <w:rPr>
                <w:lang w:val="pl-PL"/>
              </w:rPr>
              <w:t xml:space="preserve"> </w:t>
            </w:r>
          </w:p>
          <w:p w:rsidR="00B74109" w:rsidRPr="00860C6A" w:rsidRDefault="00B74109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 w:rsidRPr="00860C6A">
              <w:rPr>
                <w:lang w:val="pl-PL"/>
              </w:rPr>
              <w:t>b</w:t>
            </w:r>
            <w:r w:rsidR="00DA4640" w:rsidRPr="00860C6A">
              <w:rPr>
                <w:lang w:val="pl-PL"/>
              </w:rPr>
              <w:t xml:space="preserve">adanie w kierunku zespołu cieśni kanału </w:t>
            </w:r>
          </w:p>
          <w:p w:rsidR="00B74109" w:rsidRDefault="00B74109" w:rsidP="00B74109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860C6A">
              <w:rPr>
                <w:lang w:val="pl-PL"/>
              </w:rPr>
              <w:t xml:space="preserve">  </w:t>
            </w:r>
            <w:r w:rsidR="00DA4640" w:rsidRPr="00B74109">
              <w:rPr>
                <w:lang w:val="pl-PL"/>
              </w:rPr>
              <w:t>nadgarstka</w:t>
            </w:r>
            <w:r w:rsidRPr="00B74109">
              <w:rPr>
                <w:lang w:val="pl-PL"/>
              </w:rPr>
              <w:t xml:space="preserve"> (ner pośrodkowy, nerw łokciowy, </w:t>
            </w:r>
          </w:p>
          <w:p w:rsidR="00DA4640" w:rsidRPr="00B74109" w:rsidRDefault="00B74109" w:rsidP="00B74109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860C6A">
              <w:rPr>
                <w:lang w:val="pl-PL"/>
              </w:rPr>
              <w:t xml:space="preserve">  </w:t>
            </w:r>
            <w:r w:rsidRPr="00B74109">
              <w:rPr>
                <w:lang w:val="pl-PL"/>
              </w:rPr>
              <w:t>próby porównawcze)</w:t>
            </w:r>
          </w:p>
          <w:p w:rsidR="00E3556A" w:rsidRPr="00860C6A" w:rsidRDefault="00E355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 w:rsidRPr="00860C6A">
              <w:rPr>
                <w:lang w:val="pl-PL"/>
              </w:rPr>
              <w:t xml:space="preserve">badanie w kierunku zespołu cieśni kanału     </w:t>
            </w:r>
          </w:p>
          <w:p w:rsidR="00DA4640" w:rsidRDefault="00E3556A" w:rsidP="00E3556A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</w:t>
            </w:r>
            <w:r w:rsidR="00860C6A">
              <w:rPr>
                <w:lang w:val="pl-PL"/>
              </w:rPr>
              <w:t xml:space="preserve">   </w:t>
            </w:r>
            <w:r>
              <w:rPr>
                <w:lang w:val="pl-PL"/>
              </w:rPr>
              <w:t>nadgarstka obustronnie,</w:t>
            </w:r>
          </w:p>
          <w:p w:rsidR="00E3556A" w:rsidRPr="00860C6A" w:rsidRDefault="00E3556A" w:rsidP="00E355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 w:rsidRPr="00860C6A">
              <w:rPr>
                <w:lang w:val="pl-PL"/>
              </w:rPr>
              <w:t xml:space="preserve"> badanie w kierun</w:t>
            </w:r>
            <w:r w:rsidR="00860C6A">
              <w:rPr>
                <w:lang w:val="pl-PL"/>
              </w:rPr>
              <w:t xml:space="preserve">ku uszkodzenia nerwu łokciowego </w:t>
            </w:r>
            <w:r w:rsidRPr="00860C6A">
              <w:rPr>
                <w:lang w:val="pl-PL"/>
              </w:rPr>
              <w:t>(włókna czuciowe, włókna ruchowe, inching – badanie krótkich segmentów nerwu łokciowego)</w:t>
            </w:r>
          </w:p>
          <w:p w:rsidR="00860C6A" w:rsidRDefault="00860C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 xml:space="preserve">badanie w kierunku uszkodzenia nerwu strzałkowego z badaniem EMG, </w:t>
            </w:r>
          </w:p>
          <w:p w:rsidR="004A2BA8" w:rsidRDefault="004A2BA8" w:rsidP="004A2BA8">
            <w:pPr>
              <w:pStyle w:val="Akapitzlist"/>
              <w:ind w:left="864"/>
              <w:rPr>
                <w:lang w:val="pl-PL"/>
              </w:rPr>
            </w:pPr>
          </w:p>
          <w:p w:rsidR="00860C6A" w:rsidRDefault="00860C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>badanie ENG w kierunku polineuropatii</w:t>
            </w:r>
          </w:p>
          <w:p w:rsidR="004A2BA8" w:rsidRPr="004A2BA8" w:rsidRDefault="004A2BA8" w:rsidP="004A2BA8">
            <w:pPr>
              <w:rPr>
                <w:lang w:val="pl-PL"/>
              </w:rPr>
            </w:pPr>
          </w:p>
          <w:p w:rsidR="00860C6A" w:rsidRDefault="00860C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>badanie w kierunku uszkodzenia splotu barkowego</w:t>
            </w:r>
          </w:p>
          <w:p w:rsidR="00860C6A" w:rsidRDefault="00860C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>badanie w kierunku choroby neuronu ruchowego (SLA)</w:t>
            </w:r>
          </w:p>
          <w:p w:rsidR="00860C6A" w:rsidRDefault="00860C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 xml:space="preserve">badanie jednego mięśnia (pełna ocena, metoda ilościowa) </w:t>
            </w:r>
          </w:p>
          <w:p w:rsidR="00860C6A" w:rsidRDefault="00860C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 xml:space="preserve">badanie kolejnego mięśnia w czasie tej samej wizyty, </w:t>
            </w:r>
          </w:p>
          <w:p w:rsidR="004A2BA8" w:rsidRDefault="004A2BA8" w:rsidP="004A2BA8">
            <w:pPr>
              <w:pStyle w:val="Akapitzlist"/>
              <w:ind w:left="864"/>
              <w:rPr>
                <w:lang w:val="pl-PL"/>
              </w:rPr>
            </w:pPr>
          </w:p>
          <w:p w:rsidR="00860C6A" w:rsidRDefault="00860C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>badanie jednego nerwu – włókna ruchowe</w:t>
            </w:r>
          </w:p>
          <w:p w:rsidR="004A2BA8" w:rsidRDefault="004A2BA8" w:rsidP="004A2BA8">
            <w:pPr>
              <w:pStyle w:val="Akapitzlist"/>
              <w:ind w:left="864"/>
              <w:rPr>
                <w:lang w:val="pl-PL"/>
              </w:rPr>
            </w:pPr>
          </w:p>
          <w:p w:rsidR="004A2BA8" w:rsidRDefault="00860C6A" w:rsidP="00860C6A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>badanie jednego nerwu- włókna czuciowe</w:t>
            </w:r>
          </w:p>
          <w:p w:rsidR="00860C6A" w:rsidRPr="004A2BA8" w:rsidRDefault="00860C6A" w:rsidP="004A2BA8">
            <w:pPr>
              <w:rPr>
                <w:lang w:val="pl-PL"/>
              </w:rPr>
            </w:pPr>
            <w:r w:rsidRPr="004A2BA8">
              <w:rPr>
                <w:lang w:val="pl-PL"/>
              </w:rPr>
              <w:t xml:space="preserve"> </w:t>
            </w:r>
          </w:p>
          <w:p w:rsidR="00926ADD" w:rsidRDefault="00926ADD" w:rsidP="004A2BA8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 w:rsidRPr="004A2BA8">
              <w:rPr>
                <w:lang w:val="pl-PL"/>
              </w:rPr>
              <w:t>próba miasteniczna</w:t>
            </w:r>
          </w:p>
          <w:p w:rsidR="004A2BA8" w:rsidRPr="004A2BA8" w:rsidRDefault="004A2BA8" w:rsidP="004A2BA8">
            <w:pPr>
              <w:rPr>
                <w:lang w:val="pl-PL"/>
              </w:rPr>
            </w:pPr>
          </w:p>
          <w:p w:rsidR="00926ADD" w:rsidRDefault="002B456D" w:rsidP="004A2BA8">
            <w:pPr>
              <w:pStyle w:val="Akapitzlist"/>
              <w:numPr>
                <w:ilvl w:val="0"/>
                <w:numId w:val="21"/>
              </w:numPr>
              <w:rPr>
                <w:lang w:val="pl-PL"/>
              </w:rPr>
            </w:pPr>
            <w:r>
              <w:rPr>
                <w:lang w:val="pl-PL"/>
              </w:rPr>
              <w:t>próba  tę</w:t>
            </w:r>
            <w:r w:rsidR="00926ADD" w:rsidRPr="004A2BA8">
              <w:rPr>
                <w:lang w:val="pl-PL"/>
              </w:rPr>
              <w:t>życzkowa</w:t>
            </w:r>
            <w:r w:rsidR="004A2BA8">
              <w:rPr>
                <w:lang w:val="pl-PL"/>
              </w:rPr>
              <w:t xml:space="preserve"> </w:t>
            </w:r>
          </w:p>
          <w:p w:rsidR="004A2BA8" w:rsidRPr="004A2BA8" w:rsidRDefault="004A2BA8" w:rsidP="004A2BA8">
            <w:pPr>
              <w:rPr>
                <w:lang w:val="pl-PL"/>
              </w:rPr>
            </w:pPr>
          </w:p>
        </w:tc>
        <w:tc>
          <w:tcPr>
            <w:tcW w:w="3524" w:type="dxa"/>
          </w:tcPr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2B456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</w:t>
            </w:r>
            <w:r w:rsidR="00926ADD">
              <w:rPr>
                <w:b/>
                <w:lang w:val="pl-PL"/>
              </w:rPr>
              <w:t>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 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4A2BA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……………………………………</w:t>
            </w:r>
          </w:p>
          <w:p w:rsidR="004A2BA8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</w:t>
            </w:r>
          </w:p>
          <w:p w:rsidR="00926ADD" w:rsidRDefault="004A2BA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</w:t>
            </w:r>
            <w:r w:rsidR="00926ADD">
              <w:rPr>
                <w:b/>
                <w:lang w:val="pl-PL"/>
              </w:rPr>
              <w:t>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4A2BA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..……………………………………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…………………………………….. 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4A2BA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4A2BA8" w:rsidRPr="004D1DA6" w:rsidRDefault="004A2BA8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E3556A" w:rsidRDefault="00E3556A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926ADD" w:rsidRDefault="00E3556A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</w:t>
            </w:r>
          </w:p>
          <w:p w:rsidR="00E3556A" w:rsidRDefault="00E3556A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…………………………………………..</w:t>
            </w: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</w:t>
            </w:r>
          </w:p>
          <w:p w:rsidR="004A2BA8" w:rsidRDefault="004A2BA8" w:rsidP="000032CD">
            <w:pPr>
              <w:rPr>
                <w:b/>
                <w:lang w:val="pl-PL"/>
              </w:rPr>
            </w:pPr>
          </w:p>
          <w:p w:rsidR="004A2BA8" w:rsidRDefault="004A2BA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2B456D" w:rsidRDefault="002B456D" w:rsidP="000032CD">
            <w:pPr>
              <w:rPr>
                <w:b/>
                <w:lang w:val="pl-PL"/>
              </w:rPr>
            </w:pPr>
          </w:p>
          <w:p w:rsidR="002B456D" w:rsidRPr="004D1DA6" w:rsidRDefault="002B456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</w:t>
            </w:r>
          </w:p>
        </w:tc>
      </w:tr>
    </w:tbl>
    <w:p w:rsidR="00926ADD" w:rsidRDefault="00926ADD" w:rsidP="000032CD">
      <w:pPr>
        <w:rPr>
          <w:lang w:val="pl-PL"/>
        </w:rPr>
      </w:pPr>
    </w:p>
    <w:p w:rsidR="00926ADD" w:rsidRPr="005601E4" w:rsidRDefault="00926ADD" w:rsidP="000032CD">
      <w:pPr>
        <w:rPr>
          <w:b/>
          <w:sz w:val="28"/>
          <w:szCs w:val="28"/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E3556A" w:rsidRDefault="00E3556A" w:rsidP="00E3556A">
      <w:pPr>
        <w:rPr>
          <w:lang w:val="pl-PL"/>
        </w:rPr>
      </w:pPr>
      <w:r>
        <w:rPr>
          <w:lang w:val="pl-PL"/>
        </w:rPr>
        <w:t>*</w:t>
      </w:r>
      <w:r w:rsidRPr="00E3556A">
        <w:rPr>
          <w:lang w:val="pl-PL"/>
        </w:rPr>
        <w:t>niepotrzebne skreślić</w:t>
      </w: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    </w:t>
      </w:r>
      <w:r>
        <w:rPr>
          <w:lang w:val="pl-PL"/>
        </w:rPr>
        <w:t xml:space="preserve">               </w:t>
      </w:r>
      <w:r w:rsidRPr="000419FE">
        <w:rPr>
          <w:lang w:val="pl-PL"/>
        </w:rPr>
        <w:t xml:space="preserve"> </w:t>
      </w:r>
      <w:r w:rsidR="00E42B19">
        <w:rPr>
          <w:lang w:val="pl-PL"/>
        </w:rPr>
        <w:t xml:space="preserve">   </w:t>
      </w:r>
      <w:r w:rsidRPr="000419FE">
        <w:rPr>
          <w:lang w:val="pl-PL"/>
        </w:rPr>
        <w:t>…………………………………………..</w:t>
      </w:r>
    </w:p>
    <w:p w:rsidR="00926ADD" w:rsidRPr="000419FE" w:rsidRDefault="004A2BA8" w:rsidP="000032CD">
      <w:pPr>
        <w:rPr>
          <w:lang w:val="pl-PL"/>
        </w:rPr>
      </w:pPr>
      <w:r>
        <w:rPr>
          <w:lang w:val="pl-PL"/>
        </w:rPr>
        <w:t xml:space="preserve">       m</w:t>
      </w:r>
      <w:r w:rsidR="00926ADD" w:rsidRPr="000419FE">
        <w:rPr>
          <w:lang w:val="pl-PL"/>
        </w:rPr>
        <w:t xml:space="preserve">iejscowość, data                                                         </w:t>
      </w:r>
      <w:r w:rsidR="00926ADD">
        <w:rPr>
          <w:lang w:val="pl-PL"/>
        </w:rPr>
        <w:t xml:space="preserve">                      </w:t>
      </w:r>
      <w:r w:rsidR="00926ADD" w:rsidRPr="000419FE">
        <w:rPr>
          <w:lang w:val="pl-PL"/>
        </w:rPr>
        <w:t>podpis oferenta</w:t>
      </w:r>
      <w:r w:rsidR="00926ADD"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sectPr w:rsidR="00926ADD" w:rsidSect="00926ADD"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D9" w:rsidRDefault="00721CD9">
      <w:r>
        <w:separator/>
      </w:r>
    </w:p>
  </w:endnote>
  <w:endnote w:type="continuationSeparator" w:id="0">
    <w:p w:rsidR="00721CD9" w:rsidRDefault="0072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D9" w:rsidRDefault="00721CD9">
      <w:r>
        <w:separator/>
      </w:r>
    </w:p>
  </w:footnote>
  <w:footnote w:type="continuationSeparator" w:id="0">
    <w:p w:rsidR="00721CD9" w:rsidRDefault="0072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25EC6"/>
    <w:multiLevelType w:val="hybridMultilevel"/>
    <w:tmpl w:val="6CA6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29B5"/>
    <w:multiLevelType w:val="hybridMultilevel"/>
    <w:tmpl w:val="862A6D5C"/>
    <w:lvl w:ilvl="0" w:tplc="2D5C986A">
      <w:start w:val="1"/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 w15:restartNumberingAfterBreak="0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88C01D9"/>
    <w:multiLevelType w:val="hybridMultilevel"/>
    <w:tmpl w:val="38BCEA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10" w15:restartNumberingAfterBreak="0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1" w15:restartNumberingAfterBreak="0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 w15:restartNumberingAfterBreak="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A08747D"/>
    <w:multiLevelType w:val="hybridMultilevel"/>
    <w:tmpl w:val="60FCFAE6"/>
    <w:lvl w:ilvl="0" w:tplc="3B4C46BE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7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DD"/>
    <w:rsid w:val="000054A6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C13DC"/>
    <w:rsid w:val="001C151A"/>
    <w:rsid w:val="001C27D0"/>
    <w:rsid w:val="001C3F35"/>
    <w:rsid w:val="001D5109"/>
    <w:rsid w:val="001E2BDB"/>
    <w:rsid w:val="001E30BD"/>
    <w:rsid w:val="001E57FF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B456D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54A48"/>
    <w:rsid w:val="00354A69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2BA8"/>
    <w:rsid w:val="004A65D1"/>
    <w:rsid w:val="004C705F"/>
    <w:rsid w:val="004D0458"/>
    <w:rsid w:val="004D1DA6"/>
    <w:rsid w:val="004E0866"/>
    <w:rsid w:val="004E0F30"/>
    <w:rsid w:val="004E17E3"/>
    <w:rsid w:val="004E57EC"/>
    <w:rsid w:val="004E6726"/>
    <w:rsid w:val="004F09AF"/>
    <w:rsid w:val="004F402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97A1E"/>
    <w:rsid w:val="005A0AB9"/>
    <w:rsid w:val="005B2385"/>
    <w:rsid w:val="005B41E8"/>
    <w:rsid w:val="005C66DF"/>
    <w:rsid w:val="005E686F"/>
    <w:rsid w:val="005F42EE"/>
    <w:rsid w:val="005F77B0"/>
    <w:rsid w:val="006075C6"/>
    <w:rsid w:val="00612965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36B"/>
    <w:rsid w:val="006B6C4B"/>
    <w:rsid w:val="006C4F4E"/>
    <w:rsid w:val="006C6205"/>
    <w:rsid w:val="006E6B01"/>
    <w:rsid w:val="006F70DC"/>
    <w:rsid w:val="006F7876"/>
    <w:rsid w:val="007074D6"/>
    <w:rsid w:val="00710106"/>
    <w:rsid w:val="00714AAE"/>
    <w:rsid w:val="00721CD9"/>
    <w:rsid w:val="0072637D"/>
    <w:rsid w:val="007427F0"/>
    <w:rsid w:val="0074482C"/>
    <w:rsid w:val="0074655A"/>
    <w:rsid w:val="00755A48"/>
    <w:rsid w:val="007608E7"/>
    <w:rsid w:val="00761EEE"/>
    <w:rsid w:val="00793A39"/>
    <w:rsid w:val="007A079E"/>
    <w:rsid w:val="007A562A"/>
    <w:rsid w:val="007B16F2"/>
    <w:rsid w:val="007B5D47"/>
    <w:rsid w:val="007C02C4"/>
    <w:rsid w:val="007C0F8D"/>
    <w:rsid w:val="007C424F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0C6A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7864"/>
    <w:rsid w:val="00A04C5B"/>
    <w:rsid w:val="00A15AC4"/>
    <w:rsid w:val="00A255FD"/>
    <w:rsid w:val="00A26A99"/>
    <w:rsid w:val="00A3047D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A40E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74109"/>
    <w:rsid w:val="00B85850"/>
    <w:rsid w:val="00B912C9"/>
    <w:rsid w:val="00BE2AA9"/>
    <w:rsid w:val="00BE61D5"/>
    <w:rsid w:val="00BF1A5B"/>
    <w:rsid w:val="00C02EE6"/>
    <w:rsid w:val="00C06DF2"/>
    <w:rsid w:val="00C15EB2"/>
    <w:rsid w:val="00C2287E"/>
    <w:rsid w:val="00C308E7"/>
    <w:rsid w:val="00C35D39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94184"/>
    <w:rsid w:val="00DA4640"/>
    <w:rsid w:val="00DB1003"/>
    <w:rsid w:val="00DE1AE4"/>
    <w:rsid w:val="00DE30CC"/>
    <w:rsid w:val="00DE6DD0"/>
    <w:rsid w:val="00DF48CC"/>
    <w:rsid w:val="00E02AA9"/>
    <w:rsid w:val="00E050D1"/>
    <w:rsid w:val="00E104A3"/>
    <w:rsid w:val="00E14322"/>
    <w:rsid w:val="00E15209"/>
    <w:rsid w:val="00E3556A"/>
    <w:rsid w:val="00E42B19"/>
    <w:rsid w:val="00E460B9"/>
    <w:rsid w:val="00E54039"/>
    <w:rsid w:val="00E65B43"/>
    <w:rsid w:val="00E77405"/>
    <w:rsid w:val="00E77578"/>
    <w:rsid w:val="00E8339C"/>
    <w:rsid w:val="00E8545F"/>
    <w:rsid w:val="00E972F2"/>
    <w:rsid w:val="00EB40CA"/>
    <w:rsid w:val="00EB78A8"/>
    <w:rsid w:val="00EC2429"/>
    <w:rsid w:val="00ED64E4"/>
    <w:rsid w:val="00EE7DE3"/>
    <w:rsid w:val="00EF3F51"/>
    <w:rsid w:val="00EF6F35"/>
    <w:rsid w:val="00EF7801"/>
    <w:rsid w:val="00EF7857"/>
    <w:rsid w:val="00F01DA5"/>
    <w:rsid w:val="00F03675"/>
    <w:rsid w:val="00F04556"/>
    <w:rsid w:val="00F10B1C"/>
    <w:rsid w:val="00F27CC3"/>
    <w:rsid w:val="00F32503"/>
    <w:rsid w:val="00F332F0"/>
    <w:rsid w:val="00F504EE"/>
    <w:rsid w:val="00F5141B"/>
    <w:rsid w:val="00F60A38"/>
    <w:rsid w:val="00F7361A"/>
    <w:rsid w:val="00F8074C"/>
    <w:rsid w:val="00F820D7"/>
    <w:rsid w:val="00F92CFE"/>
    <w:rsid w:val="00F95651"/>
    <w:rsid w:val="00FB12A9"/>
    <w:rsid w:val="00FB1C35"/>
    <w:rsid w:val="00FB250A"/>
    <w:rsid w:val="00FB3181"/>
    <w:rsid w:val="00FB6BD9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226922-D56F-466F-A63E-D6D86CE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  <w:style w:type="paragraph" w:styleId="Akapitzlist">
    <w:name w:val="List Paragraph"/>
    <w:basedOn w:val="Normalny"/>
    <w:uiPriority w:val="34"/>
    <w:qFormat/>
    <w:rsid w:val="00D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cp:lastModifiedBy>Marek Winiarski</cp:lastModifiedBy>
  <cp:revision>14</cp:revision>
  <cp:lastPrinted>2019-09-27T08:47:00Z</cp:lastPrinted>
  <dcterms:created xsi:type="dcterms:W3CDTF">2015-06-01T12:18:00Z</dcterms:created>
  <dcterms:modified xsi:type="dcterms:W3CDTF">2019-09-30T09:40:00Z</dcterms:modified>
</cp:coreProperties>
</file>