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Proponowana kwota należności za dyżury:</w:t>
      </w:r>
    </w:p>
    <w:p w:rsidR="002C404A" w:rsidRDefault="00FE142F" w:rsidP="005F07FC">
      <w:pPr>
        <w:pStyle w:val="Standardowy1"/>
        <w:tabs>
          <w:tab w:val="left" w:pos="1068"/>
        </w:tabs>
        <w:jc w:val="center"/>
        <w:rPr>
          <w:b/>
          <w:sz w:val="24"/>
        </w:rPr>
      </w:pPr>
      <w:r>
        <w:rPr>
          <w:b/>
          <w:sz w:val="24"/>
        </w:rPr>
        <w:t>Dyżur medyczny w oddziałach Szpitalnych i Izby Przyjęć</w:t>
      </w:r>
      <w:r w:rsidR="005F07FC">
        <w:rPr>
          <w:b/>
          <w:sz w:val="24"/>
        </w:rPr>
        <w:t>, DPD</w:t>
      </w:r>
      <w:r w:rsidR="001D32F7">
        <w:rPr>
          <w:b/>
          <w:sz w:val="24"/>
        </w:rPr>
        <w:t xml:space="preserve">, </w:t>
      </w:r>
      <w:r w:rsidR="005F07FC">
        <w:rPr>
          <w:b/>
          <w:sz w:val="24"/>
        </w:rPr>
        <w:t xml:space="preserve"> Nocnej </w:t>
      </w:r>
    </w:p>
    <w:p w:rsidR="00924A82" w:rsidRDefault="002C404A" w:rsidP="002C404A">
      <w:pPr>
        <w:pStyle w:val="Standardowy1"/>
        <w:tabs>
          <w:tab w:val="left" w:pos="1068"/>
        </w:tabs>
        <w:jc w:val="center"/>
        <w:rPr>
          <w:b/>
          <w:sz w:val="24"/>
        </w:rPr>
      </w:pPr>
      <w:r>
        <w:rPr>
          <w:b/>
          <w:sz w:val="24"/>
        </w:rPr>
        <w:t xml:space="preserve">i </w:t>
      </w:r>
      <w:r w:rsidR="005F07FC">
        <w:rPr>
          <w:b/>
          <w:sz w:val="24"/>
        </w:rPr>
        <w:t>Świątecznej Opiece Medycznej</w:t>
      </w:r>
    </w:p>
    <w:p w:rsidR="001D32F7" w:rsidRDefault="001D32F7" w:rsidP="001D32F7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Dyżury medyczne </w:t>
      </w:r>
      <w:r>
        <w:rPr>
          <w:b/>
          <w:sz w:val="24"/>
        </w:rPr>
        <w:t>w oddziałach Szpitalnych i Izby Przyjęć</w:t>
      </w:r>
      <w:r>
        <w:rPr>
          <w:b/>
          <w:sz w:val="24"/>
        </w:rPr>
        <w:t>,</w:t>
      </w: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soboty, niedzi</w:t>
      </w:r>
      <w:r w:rsidR="00FE142F">
        <w:rPr>
          <w:b/>
          <w:sz w:val="24"/>
        </w:rPr>
        <w:t>ele i święta od godz. 7.00 do 7</w:t>
      </w:r>
      <w:r>
        <w:rPr>
          <w:b/>
          <w:sz w:val="24"/>
        </w:rPr>
        <w:t>.00 dnia następnego.</w:t>
      </w:r>
    </w:p>
    <w:p w:rsidR="001D32F7" w:rsidRDefault="001D32F7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Dyżury w Nocnej i Świątecznej Opiece Medycznej</w:t>
      </w:r>
    </w:p>
    <w:p w:rsidR="001D32F7" w:rsidRDefault="001D32F7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- od 18:00 do 8:00 rano dnia następnego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2C404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2C404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  <w:r w:rsidR="000F5C29">
              <w:rPr>
                <w:b/>
                <w:sz w:val="24"/>
              </w:rPr>
              <w:t>+ IP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5F07FC" w:rsidTr="002C404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DPD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5F07FC" w:rsidTr="002C404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3/</w:t>
            </w:r>
          </w:p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B40556"/>
    <w:rsid w:val="00B96DE5"/>
    <w:rsid w:val="00D276A2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49E0-D0B4-4AD5-B054-A95CFF1F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19</cp:revision>
  <cp:lastPrinted>2019-05-24T10:39:00Z</cp:lastPrinted>
  <dcterms:created xsi:type="dcterms:W3CDTF">2017-10-27T08:19:00Z</dcterms:created>
  <dcterms:modified xsi:type="dcterms:W3CDTF">2019-05-24T10:40:00Z</dcterms:modified>
</cp:coreProperties>
</file>