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284"/>
        <w:gridCol w:w="70"/>
        <w:gridCol w:w="5600"/>
        <w:gridCol w:w="916"/>
        <w:gridCol w:w="76"/>
        <w:gridCol w:w="924"/>
        <w:gridCol w:w="777"/>
        <w:gridCol w:w="823"/>
        <w:gridCol w:w="453"/>
        <w:gridCol w:w="647"/>
        <w:gridCol w:w="1054"/>
        <w:gridCol w:w="634"/>
        <w:gridCol w:w="783"/>
        <w:gridCol w:w="460"/>
        <w:gridCol w:w="69"/>
        <w:gridCol w:w="747"/>
        <w:gridCol w:w="264"/>
        <w:gridCol w:w="89"/>
        <w:gridCol w:w="528"/>
        <w:gridCol w:w="520"/>
      </w:tblGrid>
      <w:tr w:rsidR="0034043C" w:rsidRPr="00F8493E" w:rsidTr="00BD1FF5">
        <w:trPr>
          <w:trHeight w:val="285"/>
        </w:trPr>
        <w:tc>
          <w:tcPr>
            <w:tcW w:w="1578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3C" w:rsidRPr="00F8493E" w:rsidRDefault="0034043C" w:rsidP="00BD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043C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043C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5788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0"/>
              <w:gridCol w:w="284"/>
              <w:gridCol w:w="70"/>
              <w:gridCol w:w="5600"/>
              <w:gridCol w:w="916"/>
              <w:gridCol w:w="76"/>
              <w:gridCol w:w="924"/>
              <w:gridCol w:w="777"/>
              <w:gridCol w:w="823"/>
              <w:gridCol w:w="453"/>
              <w:gridCol w:w="647"/>
              <w:gridCol w:w="1054"/>
              <w:gridCol w:w="634"/>
              <w:gridCol w:w="783"/>
              <w:gridCol w:w="460"/>
              <w:gridCol w:w="69"/>
              <w:gridCol w:w="747"/>
              <w:gridCol w:w="264"/>
              <w:gridCol w:w="89"/>
              <w:gridCol w:w="528"/>
              <w:gridCol w:w="520"/>
            </w:tblGrid>
            <w:tr w:rsidR="0034043C" w:rsidRPr="0011646B" w:rsidTr="00BD1FF5">
              <w:trPr>
                <w:gridBefore w:val="1"/>
                <w:gridAfter w:val="1"/>
                <w:wBefore w:w="70" w:type="dxa"/>
                <w:wAfter w:w="520" w:type="dxa"/>
                <w:trHeight w:val="285"/>
              </w:trPr>
              <w:tc>
                <w:tcPr>
                  <w:tcW w:w="1519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FB4BC5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Pakiet Nr 6 –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staplery</w:t>
                  </w:r>
                  <w:proofErr w:type="spellEnd"/>
                  <w:r w:rsidR="00EE533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do mocowania siatek</w:t>
                  </w:r>
                  <w:r w:rsidR="0034043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metodą </w:t>
                  </w:r>
                  <w:r w:rsidR="00EE533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laparoskopową wewnątrzotrzewnową</w:t>
                  </w:r>
                  <w:bookmarkStart w:id="0" w:name="_GoBack"/>
                  <w:bookmarkEnd w:id="0"/>
                  <w:r w:rsidR="0034043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4043C" w:rsidRPr="0011646B" w:rsidTr="00BD1FF5">
              <w:trPr>
                <w:gridBefore w:val="1"/>
                <w:gridAfter w:val="1"/>
                <w:wBefore w:w="70" w:type="dxa"/>
                <w:wAfter w:w="520" w:type="dxa"/>
                <w:trHeight w:val="285"/>
              </w:trPr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zcionka tekstu podstawowego" w:hAnsi="Czcionka tekstu podstawowego" w:cs="Czcionka tekstu podstawoweg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4043C" w:rsidRPr="00F95B5A" w:rsidTr="00BD1FF5">
              <w:trPr>
                <w:trHeight w:val="285"/>
              </w:trPr>
              <w:tc>
                <w:tcPr>
                  <w:tcW w:w="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Nazwa/opis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ilość sztuk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wartość netto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wartość brutto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14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043C" w:rsidRPr="00F95B5A" w:rsidTr="00BD1FF5">
              <w:trPr>
                <w:trHeight w:val="900"/>
              </w:trPr>
              <w:tc>
                <w:tcPr>
                  <w:tcW w:w="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3C" w:rsidRDefault="0034043C" w:rsidP="00BD1FF5">
                  <w:pPr>
                    <w:pStyle w:val="Akapitzlist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Stapler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 laparoskopowego mocowania siatek przepuklinowych. Nasadka z PEEK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polieteroetoroketon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)- pokrywająca odsłonięte metalowe końcówki zszywki. Zszywka wykonana ze stali nierdzewnej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Stainless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Steeel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316L). Kształt zszywki zwężany ku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dołowi.Średnica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nasadki 4,2 mm. Materiał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obojęty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dla rezonansu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magnetycznego.Ilość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zszywek 15 szt. </w:t>
                  </w:r>
                </w:p>
                <w:p w:rsidR="0034043C" w:rsidRDefault="0034043C" w:rsidP="00BD1FF5">
                  <w:pPr>
                    <w:pStyle w:val="Akapitzlist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043C" w:rsidRPr="00F95B5A" w:rsidRDefault="0034043C" w:rsidP="00BD1FF5">
                  <w:pPr>
                    <w:pStyle w:val="Akapitzlist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Stapler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 laparoskopowego mocowania siatek przepuklinowych. Nasadka z PEEK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polieteroetoroketon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)- pokrywająca odsłonięte metalowe końcówki zszywki. Zszywka wykonana ze stali nierdzewnej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Stainless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Steeel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316L). Kształt zszywki zwężany ku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dołowi.Średnica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nasadki 4,2 mm. Materiał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obojęty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dla rezonansu magnetycznego. Ilość zszywek 30 szt.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043C" w:rsidRPr="00F95B5A" w:rsidTr="00BD1FF5">
              <w:trPr>
                <w:trHeight w:val="285"/>
              </w:trPr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5B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F95B5A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043C" w:rsidRPr="0011646B" w:rsidTr="00BD1FF5">
              <w:trPr>
                <w:gridBefore w:val="1"/>
                <w:gridAfter w:val="3"/>
                <w:wBefore w:w="70" w:type="dxa"/>
                <w:wAfter w:w="1137" w:type="dxa"/>
                <w:trHeight w:val="285"/>
              </w:trPr>
              <w:tc>
                <w:tcPr>
                  <w:tcW w:w="1350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4043C" w:rsidRPr="00890580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9058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1.Zamawiający informuje, że Wykonawca, któremu zostanie udzielone zamówienie stworzy depozyt implantów  do laparoskopowego mocowania siatek przepuklinowych. Płatność za implanty zgodna z protokołem zużycia</w:t>
                  </w:r>
                </w:p>
                <w:p w:rsidR="0034043C" w:rsidRPr="00890580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9058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 Koszty związane z użyczeniem winny zostać uwzględnione w cenie oferty.</w:t>
                  </w:r>
                </w:p>
                <w:p w:rsidR="0034043C" w:rsidRPr="00890580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4043C" w:rsidRPr="00890580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4043C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                                                                                                             ………………………………………….</w:t>
                  </w:r>
                </w:p>
                <w:p w:rsidR="0034043C" w:rsidRPr="00F8493E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Pr="0011646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miejscowość i data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podpis/pieczęć Wykonawcy</w:t>
                  </w:r>
                  <w:r w:rsidRPr="0011646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4043C" w:rsidRPr="0011646B" w:rsidRDefault="0034043C" w:rsidP="00BD1FF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4043C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043C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043C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B735D" w:rsidRDefault="003B735D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B735D" w:rsidRDefault="003B735D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B735D" w:rsidRDefault="003B735D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043C" w:rsidRPr="00F95B5A" w:rsidRDefault="0034043C" w:rsidP="00BD1F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735D" w:rsidRPr="0011646B" w:rsidTr="009D688B">
        <w:trPr>
          <w:gridBefore w:val="1"/>
          <w:gridAfter w:val="1"/>
          <w:wBefore w:w="70" w:type="dxa"/>
          <w:wAfter w:w="520" w:type="dxa"/>
          <w:trHeight w:val="285"/>
        </w:trPr>
        <w:tc>
          <w:tcPr>
            <w:tcW w:w="1519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Pakiet Nr 6A  – siatka do zaopatrywani przepuklin metodą laparoskopową wewnątrzotrzewnowa.</w:t>
            </w:r>
          </w:p>
        </w:tc>
      </w:tr>
      <w:tr w:rsidR="003B735D" w:rsidRPr="0011646B" w:rsidTr="009D688B">
        <w:trPr>
          <w:gridBefore w:val="1"/>
          <w:gridAfter w:val="1"/>
          <w:wBefore w:w="70" w:type="dxa"/>
          <w:wAfter w:w="520" w:type="dxa"/>
          <w:trHeight w:val="285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3B735D" w:rsidRPr="00F95B5A" w:rsidTr="009D688B">
        <w:trPr>
          <w:trHeight w:val="285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Nazwa/opis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nr katalogowy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35D" w:rsidRPr="00F95B5A" w:rsidTr="009D688B">
        <w:trPr>
          <w:trHeight w:val="90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5D" w:rsidRPr="00F95B5A" w:rsidRDefault="003B735D" w:rsidP="009D688B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Siatka przepuklinowa do zabiegów laparoskopowych typu IPOM. Ultralekka siatka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monofilamentna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dedykowana do procedur laparoskopowych. Siatka antyadhezyjna utworzona ze splotu włókien polipropylenowych (PP), włókien kwasu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poliglikolowego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(PGA). Siatka dwustronna z jedną powierzchnią PP i drugą PGA. Powierzchnia  PGA, tzw. „puchnąca” – powleczona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biowchłanialnym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hydrożelem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wchłanialny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30 dni) na bazie zmodyfikowanego chemicznie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hialuronianu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sodu (HA),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kokarboksymetylocelulozy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(CMC) i glikolu polietylenowego (PEG). Rozmiar 20,3 x 25,4 cm.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35D" w:rsidRPr="00F95B5A" w:rsidTr="009D688B">
        <w:trPr>
          <w:trHeight w:val="45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5D" w:rsidRPr="00890580" w:rsidRDefault="003B735D" w:rsidP="009D688B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Siatka przepuklinowa do zabiegów laparoskopowych typu IPOM. Ultralekka siatka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monofilamentna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dedykowana do procedur laparoskopowych. Siatka antyadhezyjna utworzona ze splotu włókien polipropylenowych (PP),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włókienkwasu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poliklikolowego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(PGA). Siatka dwustronna z jedną powierzchnią PP i drugą PGA. Powierzchnia PGA,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„puchnąca” – powleczona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biowchłanialnym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hydrożelem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wchłanialny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30 dni) na bazie zmodyfikowanego chemicznie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hialuronianu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sodu (HA),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kokarboksymetylocelulozy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(CMC) i glikolu polietylenowego (PEG). Rozmiar 17,8 cm x 22,9 cm.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35D" w:rsidRPr="00F95B5A" w:rsidTr="009D688B">
        <w:trPr>
          <w:trHeight w:val="285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5D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B735D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735D" w:rsidRPr="00F95B5A" w:rsidRDefault="003B735D" w:rsidP="009D6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F95B5A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35D" w:rsidRPr="0011646B" w:rsidTr="009D688B">
        <w:trPr>
          <w:gridBefore w:val="1"/>
          <w:gridAfter w:val="3"/>
          <w:wBefore w:w="70" w:type="dxa"/>
          <w:wAfter w:w="1137" w:type="dxa"/>
          <w:trHeight w:val="285"/>
        </w:trPr>
        <w:tc>
          <w:tcPr>
            <w:tcW w:w="135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735D" w:rsidRPr="00890580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580">
              <w:rPr>
                <w:rFonts w:ascii="Arial" w:hAnsi="Arial" w:cs="Arial"/>
                <w:color w:val="000000"/>
                <w:sz w:val="22"/>
                <w:szCs w:val="22"/>
              </w:rPr>
              <w:t>1.Zamawiający informuje, że Wykonawca, któremu zostanie udzielone zamówienie stworzy depozyt implantów  do laparoskopowego mocowania siatek przepuklinowych. Płatność za implanty zgodna z protokołem zużycia</w:t>
            </w:r>
          </w:p>
          <w:p w:rsidR="003B735D" w:rsidRPr="00890580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580">
              <w:rPr>
                <w:rFonts w:ascii="Arial" w:hAnsi="Arial" w:cs="Arial"/>
                <w:color w:val="000000"/>
                <w:sz w:val="22"/>
                <w:szCs w:val="22"/>
              </w:rPr>
              <w:t>2. Koszty związane z użyczeniem winny zostać uwzględnione w cenie oferty.</w:t>
            </w:r>
          </w:p>
          <w:p w:rsidR="003B735D" w:rsidRPr="00890580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735D" w:rsidRPr="00890580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735D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                                                                                                             ………………………………………….</w:t>
            </w:r>
          </w:p>
          <w:p w:rsidR="003B735D" w:rsidRPr="00F8493E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Pr="0011646B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miejscowość i data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podpis/pieczęć Wykonawcy</w:t>
            </w:r>
            <w:r w:rsidRPr="0011646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5D" w:rsidRPr="0011646B" w:rsidRDefault="003B735D" w:rsidP="009D6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735D" w:rsidRDefault="003B735D" w:rsidP="003B735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735D" w:rsidRDefault="003B735D" w:rsidP="003B735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1886" w:rsidRDefault="00FE1886"/>
    <w:sectPr w:rsidR="00FE1886" w:rsidSect="00340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C"/>
    <w:rsid w:val="0034043C"/>
    <w:rsid w:val="003B735D"/>
    <w:rsid w:val="00EE533E"/>
    <w:rsid w:val="00FB4BC5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DC86-8EBF-49CB-BF03-21AFF63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</cp:revision>
  <dcterms:created xsi:type="dcterms:W3CDTF">2019-01-04T12:56:00Z</dcterms:created>
  <dcterms:modified xsi:type="dcterms:W3CDTF">2019-01-08T09:43:00Z</dcterms:modified>
</cp:coreProperties>
</file>