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B" w:rsidRPr="00367705" w:rsidRDefault="00126F4B" w:rsidP="00126F4B">
      <w:pPr>
        <w:spacing w:line="240" w:lineRule="auto"/>
        <w:rPr>
          <w:rFonts w:ascii="Verdana" w:hAnsi="Verdana"/>
          <w:b/>
          <w:sz w:val="18"/>
          <w:szCs w:val="18"/>
        </w:rPr>
      </w:pPr>
      <w:r w:rsidRPr="00367705">
        <w:rPr>
          <w:rFonts w:ascii="Verdana" w:hAnsi="Verdana"/>
          <w:b/>
          <w:sz w:val="18"/>
          <w:szCs w:val="18"/>
        </w:rPr>
        <w:t>SP ZOZ/DZ/</w:t>
      </w:r>
      <w:r w:rsidR="00367705" w:rsidRPr="00367705">
        <w:rPr>
          <w:rFonts w:ascii="Verdana" w:hAnsi="Verdana"/>
          <w:b/>
          <w:sz w:val="18"/>
          <w:szCs w:val="18"/>
        </w:rPr>
        <w:t>9</w:t>
      </w:r>
      <w:r w:rsidRPr="00367705">
        <w:rPr>
          <w:rFonts w:ascii="Verdana" w:hAnsi="Verdana"/>
          <w:b/>
          <w:sz w:val="18"/>
          <w:szCs w:val="18"/>
        </w:rPr>
        <w:t>/2019</w:t>
      </w:r>
    </w:p>
    <w:p w:rsidR="00126F4B" w:rsidRPr="00367705" w:rsidRDefault="00126F4B" w:rsidP="00367705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367705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367705">
        <w:rPr>
          <w:rFonts w:ascii="Verdana" w:hAnsi="Verdana"/>
          <w:b/>
          <w:bCs/>
          <w:iCs/>
          <w:sz w:val="18"/>
          <w:szCs w:val="18"/>
        </w:rPr>
        <w:t xml:space="preserve">Załącznik nr </w:t>
      </w:r>
      <w:r w:rsidR="00367705" w:rsidRPr="00367705">
        <w:rPr>
          <w:rFonts w:ascii="Verdana" w:hAnsi="Verdana"/>
          <w:b/>
          <w:bCs/>
          <w:iCs/>
          <w:sz w:val="18"/>
          <w:szCs w:val="18"/>
        </w:rPr>
        <w:t xml:space="preserve">3 </w:t>
      </w:r>
      <w:r w:rsidRPr="00367705">
        <w:rPr>
          <w:rFonts w:ascii="Verdana" w:hAnsi="Verdana"/>
          <w:b/>
          <w:bCs/>
          <w:iCs/>
          <w:sz w:val="18"/>
          <w:szCs w:val="18"/>
        </w:rPr>
        <w:t>do SIWZ</w:t>
      </w:r>
      <w:r w:rsidRPr="00367705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367705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887045" w:rsidRDefault="00887045" w:rsidP="0088704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I</w:t>
      </w:r>
    </w:p>
    <w:p w:rsidR="00126F4B" w:rsidRPr="00367705" w:rsidRDefault="00367705" w:rsidP="00126F4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367705">
        <w:rPr>
          <w:rFonts w:ascii="Verdana" w:hAnsi="Verdana"/>
          <w:b/>
          <w:sz w:val="18"/>
          <w:szCs w:val="18"/>
        </w:rPr>
        <w:t>SPECYFIKACJA TECHNICZNA</w:t>
      </w:r>
    </w:p>
    <w:p w:rsidR="00887045" w:rsidRDefault="00887045" w:rsidP="00126F4B">
      <w:pPr>
        <w:rPr>
          <w:rFonts w:ascii="Verdana" w:hAnsi="Verdana"/>
          <w:b/>
          <w:sz w:val="18"/>
          <w:szCs w:val="18"/>
        </w:rPr>
      </w:pPr>
    </w:p>
    <w:p w:rsidR="00126F4B" w:rsidRPr="00367705" w:rsidRDefault="00887045" w:rsidP="00126F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1a. </w:t>
      </w:r>
      <w:r w:rsidRPr="00367705">
        <w:rPr>
          <w:rFonts w:ascii="Verdana" w:hAnsi="Verdana"/>
          <w:b/>
          <w:sz w:val="18"/>
          <w:szCs w:val="18"/>
        </w:rPr>
        <w:t>ŁÓŻKO DO INTENSYWNEJ TERAPII - 11 SZT.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Nazwa i typ oferowanego sprzętu: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Nazwa producenta:</w:t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  <w:t xml:space="preserve">     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Kraj produkcji:</w:t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  <w:t xml:space="preserve">   </w:t>
      </w:r>
      <w:r w:rsidR="00367705">
        <w:rPr>
          <w:rFonts w:ascii="Verdana" w:hAnsi="Verdana"/>
          <w:sz w:val="18"/>
          <w:szCs w:val="18"/>
        </w:rPr>
        <w:t xml:space="preserve">       </w:t>
      </w:r>
      <w:r w:rsidRPr="00367705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Rok produkcji (2018/2019):         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18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5565"/>
        <w:gridCol w:w="1381"/>
        <w:gridCol w:w="1559"/>
      </w:tblGrid>
      <w:tr w:rsidR="00126F4B" w:rsidRPr="00367705" w:rsidTr="00367705">
        <w:trPr>
          <w:trHeight w:val="920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126F4B" w:rsidRPr="00367705" w:rsidTr="00367705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I.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Łóżko fabrycznie nowe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367705">
        <w:trPr>
          <w:trHeight w:val="363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Łóżko szpitalne regulowane elektrycznie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20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Wymiary zewnętrzne łóżka: 2300 x 1050 mm (±20 mm)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1418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Funkcje łóżka regulowane za pomocą siłowników elektrycznych: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zmiana wysokości leża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regulacja kąta uniesienia segmentu pleców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regulacja kąta uniesienia segmentu ud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autokontur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 segmentu oparcia pleców i ud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regulacja przechyłów wzdłużnych TB/ATB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Konstrukcja łóżka wykonana z profili stalowych pokrytych lakierem proszkowym, odporna na dezynfekcję. Podstawa łóżka niezabudowana, bez wiszących kabli.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121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Szczyty łóżka wykonane z tworzywa sztucznego. Panel sterowania dla personelu zintegrowany w szczycie łóżka od strony nóg z kolorowym wyświetlaczem wskazującym między innymi aktualnie realizowaną funkcję podczas naciskania wyraźnie oznaczonego przycisku,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937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Czterosegmentowe leże wypełnione panelami. Każdy z segmentów leża wykonany z pojedynczego elementu. Każdy segment wyposażony w otwory zapewniające cyrkulację powietrza. Segmenty leża zaokrąglone.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1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Regulacje elektryczne łóżka dokonywane za pomocą siłowników elektromechanicznych:</w:t>
            </w:r>
          </w:p>
          <w:p w:rsidR="00126F4B" w:rsidRPr="00367705" w:rsidRDefault="00126F4B" w:rsidP="009D2EF4">
            <w:pPr>
              <w:tabs>
                <w:tab w:val="left" w:pos="20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Wysokość minimum 440 - 720 mm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Kąt uniesienia segmentu oparcia pleców minimum 75°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Kąt uniesienia segmentu oparcia nóg minimum 35°</w:t>
            </w:r>
          </w:p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- Przechyły wzdłużne TB/ATB minimum 12°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before="120" w:after="120" w:line="240" w:lineRule="auto"/>
              <w:ind w:left="-20" w:right="80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Minimalna wysokość leża nie wyższa niż 440 mm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367705" w:rsidP="009D2EF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50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before="120" w:after="120" w:line="240" w:lineRule="auto"/>
              <w:ind w:left="-20" w:right="80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Możliwość sterowania za pomocą pilota przewodowego.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Możliwość odjęcia szczytu od strony głowy pacjenta bez użycia narzędzi.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Możliwość wyboru koloru szczytów łóżka  przez Zamawiającego (turkus,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limonka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>, cytryna)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26F4B" w:rsidRPr="00367705" w:rsidRDefault="00126F4B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21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Odbojniki kołowe, umieszczone w każdym narożniku łóżka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731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Barierki boczne podwójnie dzielone, po obu stronach łóżka. Wykonane z tworzywa sztucznego. Barierki składane poniżej poziomu materaca.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1400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Barierki boczne, posiadające bezpieczny mechanizm zamknięcia, uniemożliwiający przypadkowe ich opuszczenie przez pacjenta. Zatrzaśnięcie barierek wyraźnie sygnalizowane kliknięciem. Zwalnianie barierek za pomocą wyraźnie zaznaczonego elementu za pomocą jednej ręki.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469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Podwójne koła blokowane centralnie o średnicy ok. 125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mm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50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F0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Dwie dźwignie hamulca centralnego znajdujące się przy dwóch kołach od strony nóg łóżka.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Przynajmniej dwa uchwyty na worki urologiczne, stojak na kroplówkę z możliwością montażu w każdym rogu łóżka, co najmniej dwie tuleje na wysięgnik ręki umieszczone od strony głowy pacjenta.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887045" w:rsidTr="00367705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887045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7045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spacing w:after="100"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Uchwyt do zwinięcia nadmiaru kabla zasilającego zlokalizowany w ramie łóżka.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367705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PODAĆ</w:t>
            </w:r>
          </w:p>
          <w:p w:rsidR="00367705" w:rsidRPr="00887045" w:rsidRDefault="00367705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Dopuszczalne obciążenie robocze minimum 250 kg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320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E83F01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Wskaźnik najniższej pozycji leża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367705" w:rsidTr="00367705">
        <w:trPr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495E22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5E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Łóżko wyposażone w:</w:t>
            </w:r>
          </w:p>
          <w:p w:rsidR="00126F4B" w:rsidRPr="00367705" w:rsidRDefault="00126F4B" w:rsidP="009D2EF4">
            <w:pPr>
              <w:spacing w:line="240" w:lineRule="auto"/>
              <w:ind w:left="42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-   Materac łóżka z pokrowcem wodoodpornym,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paroprzepuszczalnym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łatwozmywalnym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. Wymiary materaca dostosowane do leża pacjenta, gęstość wypełnienia materaca minimum 25 kg/m3. Wysokość materaca minimum 10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cm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>. Pokrowiec materaca nadający się do prania i dezynfekcji. Wymagane dokumenty dot. materaca: atest higieniczny PZH nr HK/B/0056/01/2016, ISO 17050-1.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36770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36770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67705" w:rsidRPr="00887045" w:rsidTr="0036770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705" w:rsidRPr="00887045" w:rsidRDefault="00367705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7045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05" w:rsidRPr="00887045" w:rsidRDefault="00367705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05" w:rsidRPr="00887045" w:rsidRDefault="00367705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05" w:rsidRPr="00887045" w:rsidRDefault="00367705" w:rsidP="009D2E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36770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887045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7045">
              <w:rPr>
                <w:rFonts w:ascii="Verdana" w:hAnsi="Verdana"/>
                <w:sz w:val="20"/>
                <w:szCs w:val="20"/>
              </w:rPr>
              <w:t>2</w:t>
            </w:r>
            <w:r w:rsidR="00367705" w:rsidRPr="008870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Łóżko trwale oznakowane znakiem CE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6F4B" w:rsidRPr="00887045" w:rsidTr="00367705">
        <w:trPr>
          <w:trHeight w:val="298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F4B" w:rsidRPr="00887045" w:rsidRDefault="00126F4B" w:rsidP="009D2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7045">
              <w:rPr>
                <w:rFonts w:ascii="Verdana" w:hAnsi="Verdana"/>
                <w:sz w:val="20"/>
                <w:szCs w:val="20"/>
              </w:rPr>
              <w:t>2</w:t>
            </w:r>
            <w:r w:rsidR="00367705" w:rsidRPr="008870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Gwarancja minimum 24 m-ce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4B" w:rsidRPr="00887045" w:rsidRDefault="00126F4B" w:rsidP="009D2EF4">
            <w:pPr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126F4B" w:rsidRDefault="00126F4B" w:rsidP="00367705">
      <w:pPr>
        <w:ind w:left="-142"/>
      </w:pPr>
    </w:p>
    <w:p w:rsidR="00367705" w:rsidRPr="00F51325" w:rsidRDefault="00367705" w:rsidP="00367705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367705" w:rsidRPr="00F51325" w:rsidRDefault="00367705" w:rsidP="00367705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ykonawcy co do jej treści, stąd brak tego załącznika, zawierającego treści </w:t>
      </w:r>
      <w:r w:rsidRPr="00F51325">
        <w:rPr>
          <w:rFonts w:ascii="Verdana" w:eastAsia="Times New Roman" w:hAnsi="Verdana" w:cs="ArialNarrow"/>
          <w:sz w:val="18"/>
          <w:szCs w:val="18"/>
        </w:rPr>
        <w:lastRenderedPageBreak/>
        <w:t>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126F4B" w:rsidRDefault="00126F4B" w:rsidP="00126F4B">
      <w:pPr>
        <w:rPr>
          <w:rFonts w:ascii="Verdana" w:hAnsi="Verdana"/>
          <w:b/>
        </w:rPr>
      </w:pPr>
    </w:p>
    <w:p w:rsidR="00037A5F" w:rsidRPr="00037A5F" w:rsidRDefault="00037A5F" w:rsidP="00037A5F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037A5F" w:rsidRPr="00037A5F" w:rsidRDefault="00037A5F" w:rsidP="00037A5F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037A5F" w:rsidRPr="00037A5F" w:rsidRDefault="00037A5F" w:rsidP="00037A5F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887045" w:rsidRDefault="00887045" w:rsidP="00887045">
      <w:pPr>
        <w:jc w:val="right"/>
        <w:rPr>
          <w:rFonts w:ascii="Verdana" w:hAnsi="Verdana"/>
          <w:b/>
          <w:i/>
          <w:sz w:val="18"/>
          <w:szCs w:val="18"/>
        </w:rPr>
      </w:pPr>
    </w:p>
    <w:p w:rsidR="00887045" w:rsidRPr="00037A5F" w:rsidRDefault="00887045" w:rsidP="00887045">
      <w:pPr>
        <w:jc w:val="right"/>
        <w:rPr>
          <w:rFonts w:ascii="Verdana" w:hAnsi="Verdana"/>
          <w:b/>
          <w:i/>
          <w:sz w:val="18"/>
          <w:szCs w:val="18"/>
        </w:rPr>
      </w:pPr>
      <w:r w:rsidRPr="00037A5F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887045" w:rsidRPr="00037A5F" w:rsidRDefault="00887045" w:rsidP="00887045">
      <w:pPr>
        <w:jc w:val="right"/>
        <w:rPr>
          <w:rFonts w:ascii="Verdana" w:hAnsi="Verdana"/>
          <w:b/>
          <w:i/>
          <w:sz w:val="18"/>
          <w:szCs w:val="18"/>
        </w:rPr>
      </w:pPr>
    </w:p>
    <w:p w:rsidR="00887045" w:rsidRPr="00037A5F" w:rsidRDefault="00887045" w:rsidP="00887045">
      <w:pPr>
        <w:rPr>
          <w:rFonts w:ascii="Verdana" w:hAnsi="Verdana"/>
          <w:i/>
          <w:sz w:val="18"/>
          <w:szCs w:val="18"/>
        </w:rPr>
      </w:pPr>
      <w:r w:rsidRPr="00037A5F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887045" w:rsidRPr="00037A5F" w:rsidRDefault="00887045" w:rsidP="00887045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887045" w:rsidRPr="00037A5F" w:rsidRDefault="00887045" w:rsidP="00887045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887045" w:rsidRPr="00037A5F" w:rsidRDefault="00887045" w:rsidP="00887045">
      <w:pPr>
        <w:ind w:left="4820" w:right="-142"/>
        <w:jc w:val="center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887045" w:rsidRPr="00037A5F" w:rsidRDefault="00887045" w:rsidP="00887045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 xml:space="preserve">                                      </w:t>
      </w:r>
      <w:r>
        <w:rPr>
          <w:rFonts w:ascii="Verdana" w:hAnsi="Verdana"/>
          <w:i/>
          <w:iCs/>
          <w:sz w:val="18"/>
          <w:szCs w:val="18"/>
        </w:rPr>
        <w:t xml:space="preserve">   </w:t>
      </w:r>
      <w:r w:rsidRPr="00037A5F">
        <w:rPr>
          <w:rFonts w:ascii="Verdana" w:hAnsi="Verdana"/>
          <w:i/>
          <w:iCs/>
          <w:sz w:val="18"/>
          <w:szCs w:val="18"/>
        </w:rPr>
        <w:t xml:space="preserve">    pieczęć z podpisem lub nazwisko i imię</w:t>
      </w: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126F4B" w:rsidRDefault="00126F4B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887045" w:rsidRDefault="00887045" w:rsidP="00126F4B">
      <w:pPr>
        <w:rPr>
          <w:rFonts w:ascii="Verdana" w:hAnsi="Verdana"/>
          <w:b/>
        </w:rPr>
      </w:pPr>
    </w:p>
    <w:p w:rsidR="00126F4B" w:rsidRPr="00367705" w:rsidRDefault="00887045" w:rsidP="00126F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1b - </w:t>
      </w:r>
      <w:r w:rsidRPr="00367705">
        <w:rPr>
          <w:rFonts w:ascii="Verdana" w:hAnsi="Verdana"/>
          <w:b/>
          <w:sz w:val="18"/>
          <w:szCs w:val="18"/>
        </w:rPr>
        <w:t xml:space="preserve">ŁÓŻKO </w:t>
      </w:r>
      <w:r>
        <w:rPr>
          <w:rFonts w:ascii="Verdana" w:hAnsi="Verdana"/>
          <w:b/>
          <w:sz w:val="18"/>
          <w:szCs w:val="18"/>
        </w:rPr>
        <w:t>SZPITALNE Z REGULOWANA</w:t>
      </w:r>
      <w:r w:rsidRPr="00367705">
        <w:rPr>
          <w:rFonts w:ascii="Verdana" w:hAnsi="Verdana"/>
          <w:b/>
          <w:sz w:val="18"/>
          <w:szCs w:val="18"/>
        </w:rPr>
        <w:t xml:space="preserve"> WYSOKOŚCIĄ - </w:t>
      </w:r>
      <w:r>
        <w:rPr>
          <w:rFonts w:ascii="Verdana" w:hAnsi="Verdana"/>
          <w:b/>
          <w:sz w:val="18"/>
          <w:szCs w:val="18"/>
        </w:rPr>
        <w:t>49</w:t>
      </w:r>
      <w:r w:rsidRPr="00367705">
        <w:rPr>
          <w:rFonts w:ascii="Verdana" w:hAnsi="Verdana"/>
          <w:b/>
          <w:sz w:val="18"/>
          <w:szCs w:val="18"/>
        </w:rPr>
        <w:t xml:space="preserve"> SZT.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Nazwa i typ oferowanego sprzętu: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Nazwa producenta:</w:t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  <w:t xml:space="preserve">    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Kraj produkcji:</w:t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</w:r>
      <w:r w:rsidRPr="00367705">
        <w:rPr>
          <w:rFonts w:ascii="Verdana" w:hAnsi="Verdana"/>
          <w:sz w:val="18"/>
          <w:szCs w:val="18"/>
        </w:rPr>
        <w:tab/>
        <w:t xml:space="preserve">   </w:t>
      </w:r>
      <w:r w:rsidR="00367705">
        <w:rPr>
          <w:rFonts w:ascii="Verdana" w:hAnsi="Verdana"/>
          <w:sz w:val="18"/>
          <w:szCs w:val="18"/>
        </w:rPr>
        <w:t xml:space="preserve">      </w:t>
      </w:r>
      <w:r w:rsidRPr="00367705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67705">
        <w:rPr>
          <w:rFonts w:ascii="Verdana" w:hAnsi="Verdana"/>
          <w:sz w:val="18"/>
          <w:szCs w:val="18"/>
        </w:rPr>
        <w:t>Rok produkcji (2018/2019):              ...................................................................</w:t>
      </w:r>
    </w:p>
    <w:p w:rsidR="00126F4B" w:rsidRPr="00367705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126F4B" w:rsidRPr="00367705" w:rsidRDefault="00126F4B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Parametry wymagane/</w:t>
            </w:r>
          </w:p>
          <w:p w:rsidR="00126F4B" w:rsidRPr="00367705" w:rsidRDefault="00126F4B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oceniane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126F4B" w:rsidRPr="00367705" w:rsidRDefault="00126F4B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Parametry oferowane</w:t>
            </w:r>
          </w:p>
        </w:tc>
      </w:tr>
      <w:tr w:rsidR="00126F4B" w:rsidRPr="00367705" w:rsidTr="009D2EF4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5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Łóżko szpitalne regulowane ręcznie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Łóżko fabrycznie nowe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367705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367705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Okres gwarancji minimum 2 lata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367705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367705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87045" w:rsidRPr="00887045" w:rsidRDefault="00887045" w:rsidP="00367705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87045" w:rsidRPr="00887045" w:rsidRDefault="00887045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26F4B" w:rsidRPr="0088704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Dostępność części zamiennych minimum 10 lat</w:t>
            </w:r>
          </w:p>
          <w:p w:rsidR="00887045" w:rsidRPr="00887045" w:rsidRDefault="00887045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Długość całkowita: maksymalnie 2200 mm</w:t>
            </w:r>
          </w:p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Szerokość całkowita: maksymalnie 970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Regulacja wysokości leża mierzona bez materaca na poziomie maksimum 500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Konstrukcja łóżka wykonana z profili stalowych pokrytych lakierem proszkowym, odporna na dezynfekcję.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Czterosegmentowe leże wypełnione panelami. Każdy z segmentów leża wykonany z pojedynczego elementu. Każdy segment wyposażony w otwory zapewniające cyrkulację powietrza. Segmenty leża zaokrąglone. Nie dopuszcza się rozwiązania w postaci stalowych lameli lub siatki z drutu.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116" w:after="116" w:line="240" w:lineRule="auto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  <w:highlight w:val="white"/>
              </w:rPr>
              <w:t>Szczyty wykonane z tworzywa sztucznego</w:t>
            </w:r>
            <w:r w:rsidRPr="00367705">
              <w:rPr>
                <w:rFonts w:ascii="Verdana" w:hAnsi="Verdana"/>
                <w:sz w:val="18"/>
                <w:szCs w:val="18"/>
              </w:rPr>
              <w:t xml:space="preserve"> z możliwością wyboru koloru (turkus,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limonka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>, cytryna)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Możliwość odjęcia szczytów bez użycia narzędzi.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887045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Odbojniki umieszczone w każdym narożniku łóżka, nie zwiększające podanych wymiarów zewnętrznych produktu.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42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  <w:highlight w:val="white"/>
              </w:rPr>
            </w:pPr>
            <w:r w:rsidRPr="00367705">
              <w:rPr>
                <w:rFonts w:ascii="Verdana" w:hAnsi="Verdana"/>
                <w:sz w:val="18"/>
                <w:szCs w:val="18"/>
                <w:highlight w:val="white"/>
              </w:rPr>
              <w:t>Barierki jednoczęściowe, metalowe lub aluminiowe, składane wzdłuż ramy leża mocowane do dolnej ściany płaskownika ramy leża bez miejsc, w których mogą gromadzić się zanieczyszczenia. Nie dopuszcza się barierek montowanych na ramię leża lub jej boku z prostopadle przymocowanymi szczeblami z uwagi na potencjalne miejsca infekcji w miejscach śrub. Barierki z indykatorem kolorystycznym informującym o ich zablokowaniu lub odblokowaniu. Kolor czerwony - zablokowane, kolor zielony - odblokowane. Uchwyt barierek wykonany z aluminium. Nie dopuszcza się uchwytów plastikowych ze względu na ich gorszą trwałość.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c>
          <w:tcPr>
            <w:tcW w:w="65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 xml:space="preserve">Gniazdo do montażu uchwytu anestetycznego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11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  <w:highlight w:val="white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Koła blokowane o średnicy minimum 125 m z możliwością blokowania. </w:t>
            </w:r>
            <w:r w:rsidRPr="00367705">
              <w:rPr>
                <w:rFonts w:ascii="Verdana" w:hAnsi="Verdana"/>
                <w:sz w:val="18"/>
                <w:szCs w:val="18"/>
                <w:highlight w:val="white"/>
              </w:rPr>
              <w:t>System hamulcowy wyposażony w dwie oddzielne dźwignie przy kole oznaczone różnymi kolorami - jedna do blokowania kół, druga do załączania systemu jazdy na wprost i łatwego manewrowania.</w:t>
            </w:r>
          </w:p>
          <w:p w:rsidR="00126F4B" w:rsidRPr="00367705" w:rsidRDefault="00126F4B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c>
          <w:tcPr>
            <w:tcW w:w="6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lastRenderedPageBreak/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Ruchome uchwyty na worki urologiczne z możliwością ustawienia  na dowolnej długości ramy, uchwyty na wieszak kroplówki, uchwyty na wysięgnik ręki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rPr>
          <w:trHeight w:val="735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Dopuszczalne obciążenie robocze minimum 250 kg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Wskaźnik najniższej pozycji leża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367705" w:rsidTr="009D2EF4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88704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Wyposażenie łóżek:</w:t>
            </w:r>
          </w:p>
          <w:p w:rsidR="00126F4B" w:rsidRPr="00367705" w:rsidRDefault="00126F4B" w:rsidP="00887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58"/>
              </w:tabs>
              <w:spacing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Mate</w:t>
            </w:r>
            <w:r w:rsidR="00367705" w:rsidRPr="00887045">
              <w:rPr>
                <w:rFonts w:ascii="Verdana" w:hAnsi="Verdana"/>
                <w:sz w:val="18"/>
                <w:szCs w:val="18"/>
              </w:rPr>
              <w:t xml:space="preserve">rac (z atestem higienicznym PZH, </w:t>
            </w:r>
            <w:r w:rsidRPr="00887045">
              <w:rPr>
                <w:rFonts w:ascii="Verdana" w:hAnsi="Verdana"/>
                <w:sz w:val="18"/>
                <w:szCs w:val="18"/>
              </w:rPr>
              <w:t>ISO 17050-1)</w:t>
            </w:r>
            <w:r w:rsidRPr="00367705">
              <w:rPr>
                <w:rFonts w:ascii="Verdana" w:hAnsi="Verdana"/>
                <w:sz w:val="18"/>
                <w:szCs w:val="18"/>
              </w:rPr>
              <w:t xml:space="preserve"> z pianką min. 25 kg/m3 o grubości min. 100 mm, dostosowany do wymiarów łóżka, z pokrowcem wodoodpornym,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paroprzepuszczalnym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 i łatwo zmywalnym, nadającym się do prania i dezynfekcji. </w:t>
            </w:r>
          </w:p>
          <w:p w:rsidR="00126F4B" w:rsidRPr="00367705" w:rsidRDefault="00126F4B" w:rsidP="009D2E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 xml:space="preserve">- Klin o wymiarach min. 70x25x15 cm wypełniony w 50% włóknami poliestrowymi i w 50% pianką. Klin wyposażony w pokrowiec zewnętrzny, higieniczny,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paroprzepuszczalny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, zmywalny, odporny na uszkodzenia, zabezpieczający przed dostaniem się płynów i zanieczyszczeń do wewnątrz, zdejmowany, zapinany na suwak, przeznaczony do czyszczenia powierzchniowego za pomocą detergentów i środków dezynfekcyjnych, w tym środków na bazie alkoholu oraz aktywnego tlenu (jak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Perform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 lub </w:t>
            </w:r>
            <w:proofErr w:type="spellStart"/>
            <w:r w:rsidRPr="00367705">
              <w:rPr>
                <w:rFonts w:ascii="Verdana" w:hAnsi="Verdana"/>
                <w:sz w:val="18"/>
                <w:szCs w:val="18"/>
              </w:rPr>
              <w:t>Virkon</w:t>
            </w:r>
            <w:proofErr w:type="spellEnd"/>
            <w:r w:rsidRPr="00367705">
              <w:rPr>
                <w:rFonts w:ascii="Verdana" w:hAnsi="Verdana"/>
                <w:sz w:val="18"/>
                <w:szCs w:val="18"/>
              </w:rPr>
              <w:t xml:space="preserve">), oraz do prania mechanicznego w temp. 95 st. C z dodatkiem chloru w stężeniu &lt;1% i suszenia w temp. 100 st. C, posiadający czytelne i trwałe oznaczenie warunków prania i czyszczenia. Wyrób medyczny spełniający zgodny z wymogami dyrektywy 93/42/EEC oraz spełniający normę ISO 12952 (ocena zapalności), EN ISO 10993-1:2009 (Biologiczna ocena wyrobów medycznych), EN 14126 (Wymagania i metody badań dla odzieży chroniącej przed czynnikami infekcyjnymi)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770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367705" w:rsidRDefault="00126F4B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6F4B" w:rsidRPr="00367705" w:rsidRDefault="00126F4B" w:rsidP="00126F4B">
      <w:pPr>
        <w:spacing w:line="240" w:lineRule="auto"/>
        <w:rPr>
          <w:sz w:val="18"/>
          <w:szCs w:val="18"/>
        </w:rPr>
      </w:pPr>
    </w:p>
    <w:p w:rsidR="00367705" w:rsidRPr="00F51325" w:rsidRDefault="00367705" w:rsidP="00367705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367705" w:rsidRPr="00F51325" w:rsidRDefault="00367705" w:rsidP="00367705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126F4B" w:rsidRPr="00367705" w:rsidRDefault="00126F4B" w:rsidP="00126F4B">
      <w:pPr>
        <w:spacing w:line="240" w:lineRule="auto"/>
        <w:rPr>
          <w:sz w:val="18"/>
          <w:szCs w:val="18"/>
        </w:rPr>
      </w:pPr>
    </w:p>
    <w:p w:rsidR="00037A5F" w:rsidRPr="00037A5F" w:rsidRDefault="00037A5F" w:rsidP="00037A5F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037A5F" w:rsidRPr="00037A5F" w:rsidRDefault="00037A5F" w:rsidP="00037A5F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037A5F" w:rsidRPr="00037A5F" w:rsidRDefault="00037A5F" w:rsidP="00037A5F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887045" w:rsidRPr="00887045" w:rsidRDefault="00887045" w:rsidP="00887045">
      <w:pPr>
        <w:pStyle w:val="Akapitzlist"/>
        <w:numPr>
          <w:ilvl w:val="0"/>
          <w:numId w:val="3"/>
        </w:numPr>
        <w:jc w:val="right"/>
        <w:rPr>
          <w:rFonts w:ascii="Verdana" w:hAnsi="Verdana"/>
          <w:b/>
          <w:i/>
          <w:sz w:val="18"/>
          <w:szCs w:val="18"/>
        </w:rPr>
      </w:pPr>
    </w:p>
    <w:p w:rsidR="00887045" w:rsidRPr="00887045" w:rsidRDefault="00887045" w:rsidP="00887045">
      <w:pPr>
        <w:pStyle w:val="Akapitzlist"/>
        <w:numPr>
          <w:ilvl w:val="0"/>
          <w:numId w:val="3"/>
        </w:numPr>
        <w:jc w:val="right"/>
        <w:rPr>
          <w:rFonts w:ascii="Verdana" w:hAnsi="Verdana"/>
          <w:b/>
          <w:i/>
          <w:sz w:val="18"/>
          <w:szCs w:val="18"/>
        </w:rPr>
      </w:pPr>
      <w:r w:rsidRPr="00887045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887045" w:rsidRPr="00887045" w:rsidRDefault="00887045" w:rsidP="00887045">
      <w:pPr>
        <w:pStyle w:val="Akapitzlist"/>
        <w:numPr>
          <w:ilvl w:val="0"/>
          <w:numId w:val="3"/>
        </w:numPr>
        <w:jc w:val="right"/>
        <w:rPr>
          <w:rFonts w:ascii="Verdana" w:hAnsi="Verdana"/>
          <w:b/>
          <w:i/>
          <w:sz w:val="18"/>
          <w:szCs w:val="18"/>
        </w:rPr>
      </w:pPr>
    </w:p>
    <w:p w:rsidR="00887045" w:rsidRPr="00887045" w:rsidRDefault="00887045" w:rsidP="00887045">
      <w:pPr>
        <w:pStyle w:val="Akapitzlist"/>
        <w:numPr>
          <w:ilvl w:val="0"/>
          <w:numId w:val="3"/>
        </w:numPr>
        <w:rPr>
          <w:rFonts w:ascii="Verdana" w:hAnsi="Verdana"/>
          <w:i/>
          <w:sz w:val="18"/>
          <w:szCs w:val="18"/>
        </w:rPr>
      </w:pPr>
      <w:r w:rsidRPr="00887045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887045" w:rsidRPr="00887045" w:rsidRDefault="00887045" w:rsidP="00887045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87045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887045" w:rsidRPr="00887045" w:rsidRDefault="00887045" w:rsidP="00887045">
      <w:pPr>
        <w:pStyle w:val="Akapitzlist"/>
        <w:numPr>
          <w:ilvl w:val="0"/>
          <w:numId w:val="3"/>
        </w:num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87045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887045" w:rsidRPr="00887045" w:rsidRDefault="00887045" w:rsidP="00887045">
      <w:pPr>
        <w:pStyle w:val="Akapitzlist"/>
        <w:numPr>
          <w:ilvl w:val="0"/>
          <w:numId w:val="3"/>
        </w:numPr>
        <w:ind w:right="-14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</w:t>
      </w:r>
      <w:r w:rsidRPr="00887045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887045" w:rsidRPr="00887045" w:rsidRDefault="00887045" w:rsidP="00887045">
      <w:pPr>
        <w:pStyle w:val="Akapitzlist"/>
        <w:widowControl w:val="0"/>
        <w:numPr>
          <w:ilvl w:val="0"/>
          <w:numId w:val="3"/>
        </w:numPr>
        <w:ind w:right="-142"/>
        <w:jc w:val="center"/>
        <w:rPr>
          <w:rFonts w:ascii="Verdana" w:hAnsi="Verdana"/>
          <w:i/>
          <w:iCs/>
          <w:sz w:val="18"/>
          <w:szCs w:val="18"/>
        </w:rPr>
      </w:pPr>
      <w:r w:rsidRPr="00887045">
        <w:rPr>
          <w:rFonts w:ascii="Verdana" w:hAnsi="Verdana"/>
          <w:i/>
          <w:iCs/>
          <w:sz w:val="18"/>
          <w:szCs w:val="18"/>
        </w:rPr>
        <w:t xml:space="preserve">                                           </w:t>
      </w:r>
      <w:r>
        <w:rPr>
          <w:rFonts w:ascii="Verdana" w:hAnsi="Verdana"/>
          <w:i/>
          <w:iCs/>
          <w:sz w:val="18"/>
          <w:szCs w:val="18"/>
        </w:rPr>
        <w:t xml:space="preserve">                         </w:t>
      </w:r>
      <w:r w:rsidRPr="00887045">
        <w:rPr>
          <w:rFonts w:ascii="Verdana" w:hAnsi="Verdana"/>
          <w:i/>
          <w:iCs/>
          <w:sz w:val="18"/>
          <w:szCs w:val="18"/>
        </w:rPr>
        <w:t xml:space="preserve">  pieczęć z podpisem lub nazwisko i imię</w:t>
      </w:r>
    </w:p>
    <w:p w:rsidR="00126F4B" w:rsidRPr="00037A5F" w:rsidRDefault="00887045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1 c - </w:t>
      </w:r>
      <w:r w:rsidR="00126F4B" w:rsidRPr="00037A5F">
        <w:rPr>
          <w:rFonts w:ascii="Verdana" w:hAnsi="Verdana"/>
          <w:b/>
          <w:sz w:val="18"/>
          <w:szCs w:val="18"/>
        </w:rPr>
        <w:t xml:space="preserve">SZAFKA PRZYŁÓŻKOWA Z BLATEM DO KARMIENIA PACJENTA </w:t>
      </w:r>
      <w:r>
        <w:rPr>
          <w:rFonts w:ascii="Verdana" w:hAnsi="Verdana"/>
          <w:b/>
          <w:sz w:val="18"/>
          <w:szCs w:val="18"/>
        </w:rPr>
        <w:t>– szt. 60</w:t>
      </w:r>
    </w:p>
    <w:p w:rsidR="00126F4B" w:rsidRPr="00037A5F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037A5F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126F4B" w:rsidRPr="00037A5F" w:rsidRDefault="00887045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126F4B" w:rsidRPr="00037A5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26F4B" w:rsidRPr="00037A5F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037A5F">
        <w:rPr>
          <w:rFonts w:ascii="Verdana" w:hAnsi="Verdana"/>
          <w:sz w:val="18"/>
          <w:szCs w:val="18"/>
        </w:rPr>
        <w:t>Kraj produkcji:</w:t>
      </w:r>
      <w:r w:rsidRPr="00037A5F">
        <w:rPr>
          <w:rFonts w:ascii="Verdana" w:hAnsi="Verdana"/>
          <w:sz w:val="18"/>
          <w:szCs w:val="18"/>
        </w:rPr>
        <w:tab/>
      </w:r>
      <w:r w:rsidRPr="00037A5F">
        <w:rPr>
          <w:rFonts w:ascii="Verdana" w:hAnsi="Verdana"/>
          <w:sz w:val="18"/>
          <w:szCs w:val="18"/>
        </w:rPr>
        <w:tab/>
      </w:r>
      <w:r w:rsidRPr="00037A5F">
        <w:rPr>
          <w:rFonts w:ascii="Verdana" w:hAnsi="Verdana"/>
          <w:sz w:val="18"/>
          <w:szCs w:val="18"/>
        </w:rPr>
        <w:tab/>
        <w:t xml:space="preserve">   </w:t>
      </w:r>
      <w:r w:rsidR="00887045">
        <w:rPr>
          <w:rFonts w:ascii="Verdana" w:hAnsi="Verdana"/>
          <w:sz w:val="18"/>
          <w:szCs w:val="18"/>
        </w:rPr>
        <w:t xml:space="preserve">      </w:t>
      </w:r>
      <w:r w:rsidRPr="00037A5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26F4B" w:rsidRPr="00037A5F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037A5F">
        <w:rPr>
          <w:rFonts w:ascii="Verdana" w:hAnsi="Verdana"/>
          <w:sz w:val="18"/>
          <w:szCs w:val="18"/>
        </w:rPr>
        <w:t>Rok prod</w:t>
      </w:r>
      <w:r w:rsidR="00887045">
        <w:rPr>
          <w:rFonts w:ascii="Verdana" w:hAnsi="Verdana"/>
          <w:sz w:val="18"/>
          <w:szCs w:val="18"/>
        </w:rPr>
        <w:t>ukcji (2018/2019):             .</w:t>
      </w:r>
      <w:r w:rsidRPr="00037A5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26F4B" w:rsidRPr="00037A5F" w:rsidRDefault="00126F4B" w:rsidP="00126F4B">
      <w:pPr>
        <w:keepNext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716" w:type="dxa"/>
        <w:tblLayout w:type="fixed"/>
        <w:tblLook w:val="0000"/>
      </w:tblPr>
      <w:tblGrid>
        <w:gridCol w:w="654"/>
        <w:gridCol w:w="5280"/>
        <w:gridCol w:w="1875"/>
        <w:gridCol w:w="1907"/>
      </w:tblGrid>
      <w:tr w:rsidR="00126F4B" w:rsidRPr="00037A5F" w:rsidTr="009D2EF4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b/>
                <w:sz w:val="18"/>
                <w:szCs w:val="18"/>
              </w:rPr>
              <w:t>PARAMETRY OGÓLNE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Szafka przyłóżkowa z blatem bocznym wykonana z tworzywa HPL oraz stopu aluminium. Odporna na dezynfekcję. Nie dopuszcza się elementów z ABS</w:t>
            </w:r>
            <w:r w:rsidRPr="00037A5F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 xml:space="preserve">Szafka wyposażona w: blat górny zabezpieczony z trzech stron relingami z aluminium, blat boczny, szufladę, przestrzeń na rzeczy pacjenta między szufladą, a szafką oraz zamykaną szafkę.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Wysuwany blat boczny z uchwytem nie wystającym poza obrys blatu ułatwiającym wyciąganie oraz rączce służącej do regulacji wysokości. Mechanizm oparty na bezawaryjnej konstrukcji dwóch wsuwanych kolumn. Możliwość założenia blatu po obu stronach szafki.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A5F">
              <w:rPr>
                <w:rFonts w:ascii="Verdana" w:hAnsi="Verdana"/>
                <w:sz w:val="18"/>
                <w:szCs w:val="18"/>
              </w:rPr>
              <w:t>Samodomykająca</w:t>
            </w:r>
            <w:proofErr w:type="spellEnd"/>
            <w:r w:rsidRPr="00037A5F">
              <w:rPr>
                <w:rFonts w:ascii="Verdana" w:hAnsi="Verdana"/>
                <w:sz w:val="18"/>
                <w:szCs w:val="18"/>
              </w:rPr>
              <w:t xml:space="preserve"> się szuflada z uchwytem aluminiowym.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Uchwyt do prowadzenia szafki w blacie bocznym.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Drzwi szafki zamykające się na magnes z uchwytem aluminiowym.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4 cichobieżne koła w tym co najmniej dwa blokowane.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3 relingi z aluminium umieszczone na głównym blacie zapobiegające zsuwaniu się rzeczy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Wymiary szafki:</w:t>
            </w:r>
          </w:p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 xml:space="preserve">Wysokość 80cm (±2cm) </w:t>
            </w:r>
          </w:p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 xml:space="preserve">Szerokość 60cm (±2cm) </w:t>
            </w:r>
          </w:p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 xml:space="preserve">Głębokość 40cm  (±2cm)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 xml:space="preserve">Regulacja wysokości blatu bocznego: 75 – 100 cm  (±2cm)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Wymiary blatu bocznego:</w:t>
            </w:r>
          </w:p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Głębokość 30</w:t>
            </w:r>
            <w:r w:rsidR="008870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/>
                <w:sz w:val="18"/>
                <w:szCs w:val="18"/>
              </w:rPr>
              <w:t xml:space="preserve">cm (±2cm) </w:t>
            </w:r>
          </w:p>
          <w:p w:rsidR="00126F4B" w:rsidRPr="00037A5F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Szerokość 45</w:t>
            </w:r>
            <w:r w:rsidR="008870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/>
                <w:sz w:val="18"/>
                <w:szCs w:val="18"/>
              </w:rPr>
              <w:t xml:space="preserve">cm (±2cm)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Wymiary przestrzeni pomiędzy szufladą a szafką:  wysokość minimum 20</w:t>
            </w:r>
            <w:r w:rsidR="008870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87045">
              <w:rPr>
                <w:rFonts w:ascii="Verdana" w:hAnsi="Verdana"/>
                <w:sz w:val="18"/>
                <w:szCs w:val="18"/>
              </w:rPr>
              <w:t xml:space="preserve">cm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037A5F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rPr>
                <w:rFonts w:ascii="Verdana" w:hAnsi="Verdana"/>
                <w:color w:val="FF0000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Kolory szafki do wyboru przez Zamawiającego</w:t>
            </w:r>
            <w:r w:rsidRPr="00037A5F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/>
                <w:sz w:val="18"/>
                <w:szCs w:val="18"/>
              </w:rPr>
              <w:t xml:space="preserve">(turkus, </w:t>
            </w:r>
            <w:proofErr w:type="spellStart"/>
            <w:r w:rsidRPr="00037A5F">
              <w:rPr>
                <w:rFonts w:ascii="Verdana" w:hAnsi="Verdana"/>
                <w:sz w:val="18"/>
                <w:szCs w:val="18"/>
              </w:rPr>
              <w:t>limonka</w:t>
            </w:r>
            <w:proofErr w:type="spellEnd"/>
            <w:r w:rsidRPr="00037A5F">
              <w:rPr>
                <w:rFonts w:ascii="Verdana" w:hAnsi="Verdana"/>
                <w:sz w:val="18"/>
                <w:szCs w:val="18"/>
              </w:rPr>
              <w:t>, cytryna)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37A5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037A5F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6F4B" w:rsidRPr="00887045" w:rsidTr="009D2EF4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Gwarancja minimum 24 m-ce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045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26F4B" w:rsidRPr="00887045" w:rsidRDefault="00126F4B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6F4B" w:rsidRPr="00037A5F" w:rsidRDefault="00126F4B" w:rsidP="00126F4B">
      <w:pPr>
        <w:spacing w:line="240" w:lineRule="auto"/>
        <w:rPr>
          <w:rFonts w:ascii="Verdana" w:hAnsi="Verdana"/>
          <w:sz w:val="18"/>
          <w:szCs w:val="18"/>
        </w:rPr>
      </w:pPr>
    </w:p>
    <w:p w:rsidR="00126F4B" w:rsidRPr="00037A5F" w:rsidRDefault="00126F4B" w:rsidP="00126F4B">
      <w:pPr>
        <w:spacing w:line="240" w:lineRule="auto"/>
        <w:rPr>
          <w:rFonts w:ascii="Verdana" w:hAnsi="Verdana"/>
          <w:sz w:val="18"/>
          <w:szCs w:val="18"/>
        </w:rPr>
      </w:pPr>
    </w:p>
    <w:p w:rsidR="00037A5F" w:rsidRPr="00037A5F" w:rsidRDefault="00037A5F" w:rsidP="00037A5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037A5F">
        <w:rPr>
          <w:rFonts w:ascii="Verdana" w:eastAsia="Times New Roman" w:hAnsi="Verdana" w:cs="ArialNarrow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037A5F" w:rsidRPr="00037A5F" w:rsidRDefault="00037A5F" w:rsidP="00037A5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037A5F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126F4B" w:rsidRPr="00037A5F" w:rsidRDefault="00126F4B" w:rsidP="00126F4B">
      <w:pPr>
        <w:ind w:left="-142"/>
        <w:jc w:val="both"/>
        <w:rPr>
          <w:rFonts w:ascii="Verdana" w:hAnsi="Verdana"/>
          <w:sz w:val="18"/>
          <w:szCs w:val="18"/>
        </w:rPr>
      </w:pPr>
    </w:p>
    <w:p w:rsidR="00126F4B" w:rsidRPr="00037A5F" w:rsidRDefault="00126F4B" w:rsidP="00126F4B">
      <w:pPr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lastRenderedPageBreak/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126F4B" w:rsidRPr="00037A5F" w:rsidRDefault="00126F4B" w:rsidP="00126F4B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126F4B" w:rsidRPr="00037A5F" w:rsidRDefault="00126F4B" w:rsidP="00126F4B">
      <w:pPr>
        <w:widowControl w:val="0"/>
        <w:numPr>
          <w:ilvl w:val="0"/>
          <w:numId w:val="3"/>
        </w:numPr>
        <w:suppressAutoHyphens/>
        <w:spacing w:before="120" w:line="240" w:lineRule="auto"/>
        <w:ind w:left="0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126F4B" w:rsidRPr="00A563E4" w:rsidRDefault="00126F4B" w:rsidP="00126F4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126F4B" w:rsidRPr="00A563E4" w:rsidRDefault="00126F4B" w:rsidP="00126F4B">
      <w:pPr>
        <w:jc w:val="right"/>
        <w:rPr>
          <w:rFonts w:ascii="Verdana" w:hAnsi="Verdana"/>
          <w:b/>
          <w:i/>
          <w:sz w:val="20"/>
          <w:szCs w:val="20"/>
        </w:rPr>
      </w:pPr>
    </w:p>
    <w:p w:rsidR="00887045" w:rsidRDefault="00887045" w:rsidP="00126F4B">
      <w:pPr>
        <w:jc w:val="right"/>
        <w:rPr>
          <w:rFonts w:ascii="Verdana" w:hAnsi="Verdana"/>
          <w:b/>
          <w:i/>
          <w:sz w:val="18"/>
          <w:szCs w:val="18"/>
        </w:rPr>
      </w:pPr>
    </w:p>
    <w:p w:rsidR="00126F4B" w:rsidRPr="00037A5F" w:rsidRDefault="00126F4B" w:rsidP="00126F4B">
      <w:pPr>
        <w:jc w:val="right"/>
        <w:rPr>
          <w:rFonts w:ascii="Verdana" w:hAnsi="Verdana"/>
          <w:b/>
          <w:i/>
          <w:sz w:val="18"/>
          <w:szCs w:val="18"/>
        </w:rPr>
      </w:pPr>
      <w:r w:rsidRPr="00037A5F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126F4B" w:rsidRPr="00037A5F" w:rsidRDefault="00126F4B" w:rsidP="00126F4B">
      <w:pPr>
        <w:jc w:val="right"/>
        <w:rPr>
          <w:rFonts w:ascii="Verdana" w:hAnsi="Verdana"/>
          <w:b/>
          <w:i/>
          <w:sz w:val="18"/>
          <w:szCs w:val="18"/>
        </w:rPr>
      </w:pPr>
    </w:p>
    <w:p w:rsidR="00126F4B" w:rsidRPr="00037A5F" w:rsidRDefault="00126F4B" w:rsidP="00126F4B">
      <w:pPr>
        <w:rPr>
          <w:rFonts w:ascii="Verdana" w:hAnsi="Verdana"/>
          <w:i/>
          <w:sz w:val="18"/>
          <w:szCs w:val="18"/>
        </w:rPr>
      </w:pPr>
      <w:r w:rsidRPr="00037A5F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126F4B" w:rsidRPr="00037A5F" w:rsidRDefault="00126F4B" w:rsidP="00126F4B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126F4B" w:rsidRPr="00037A5F" w:rsidRDefault="00126F4B" w:rsidP="00126F4B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126F4B" w:rsidRPr="00037A5F" w:rsidRDefault="00126F4B" w:rsidP="00126F4B">
      <w:pPr>
        <w:ind w:left="4820" w:right="-142"/>
        <w:jc w:val="center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126F4B" w:rsidRPr="00037A5F" w:rsidRDefault="00126F4B" w:rsidP="00126F4B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037A5F">
        <w:rPr>
          <w:rFonts w:ascii="Verdana" w:hAnsi="Verdana"/>
          <w:i/>
          <w:iCs/>
          <w:sz w:val="18"/>
          <w:szCs w:val="18"/>
        </w:rPr>
        <w:t xml:space="preserve">                                      </w:t>
      </w:r>
      <w:r w:rsidR="00037A5F">
        <w:rPr>
          <w:rFonts w:ascii="Verdana" w:hAnsi="Verdana"/>
          <w:i/>
          <w:iCs/>
          <w:sz w:val="18"/>
          <w:szCs w:val="18"/>
        </w:rPr>
        <w:t xml:space="preserve">   </w:t>
      </w:r>
      <w:r w:rsidRPr="00037A5F">
        <w:rPr>
          <w:rFonts w:ascii="Verdana" w:hAnsi="Verdana"/>
          <w:i/>
          <w:iCs/>
          <w:sz w:val="18"/>
          <w:szCs w:val="18"/>
        </w:rPr>
        <w:t xml:space="preserve">    pieczęć z podpisem lub nazwisko i imię</w:t>
      </w:r>
    </w:p>
    <w:p w:rsidR="00126F4B" w:rsidRPr="00A563E4" w:rsidRDefault="00126F4B" w:rsidP="00126F4B">
      <w:pPr>
        <w:jc w:val="right"/>
        <w:rPr>
          <w:rFonts w:ascii="Verdana" w:hAnsi="Verdana" w:cs="Verdana"/>
          <w:b/>
          <w:sz w:val="20"/>
          <w:szCs w:val="20"/>
        </w:rPr>
      </w:pPr>
    </w:p>
    <w:p w:rsidR="00126F4B" w:rsidRPr="00A563E4" w:rsidRDefault="00126F4B" w:rsidP="00126F4B">
      <w:pPr>
        <w:jc w:val="right"/>
        <w:rPr>
          <w:rFonts w:ascii="Verdana" w:hAnsi="Verdana" w:cs="Verdana"/>
          <w:b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126F4B" w:rsidRDefault="00126F4B" w:rsidP="00126F4B">
      <w:pPr>
        <w:spacing w:line="240" w:lineRule="auto"/>
        <w:rPr>
          <w:rFonts w:ascii="Verdana" w:hAnsi="Verdana"/>
          <w:sz w:val="20"/>
          <w:szCs w:val="20"/>
        </w:rPr>
      </w:pPr>
    </w:p>
    <w:p w:rsidR="00FA413E" w:rsidRDefault="00C22826"/>
    <w:sectPr w:rsidR="00FA413E" w:rsidSect="00544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26" w:rsidRDefault="00C22826" w:rsidP="00887045">
      <w:pPr>
        <w:spacing w:line="240" w:lineRule="auto"/>
      </w:pPr>
      <w:r>
        <w:separator/>
      </w:r>
    </w:p>
  </w:endnote>
  <w:endnote w:type="continuationSeparator" w:id="0">
    <w:p w:rsidR="00C22826" w:rsidRDefault="00C22826" w:rsidP="00887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13810719"/>
      <w:docPartObj>
        <w:docPartGallery w:val="Page Numbers (Bottom of Page)"/>
        <w:docPartUnique/>
      </w:docPartObj>
    </w:sdtPr>
    <w:sdtContent>
      <w:p w:rsidR="00887045" w:rsidRPr="00887045" w:rsidRDefault="00887045">
        <w:pPr>
          <w:pStyle w:val="Stopka"/>
          <w:rPr>
            <w:rFonts w:ascii="Verdana" w:hAnsi="Verdana"/>
            <w:sz w:val="18"/>
            <w:szCs w:val="18"/>
          </w:rPr>
        </w:pPr>
        <w:r w:rsidRPr="00887045">
          <w:rPr>
            <w:rFonts w:ascii="Verdana" w:hAnsi="Verdana"/>
            <w:sz w:val="18"/>
            <w:szCs w:val="18"/>
          </w:rPr>
          <w:t xml:space="preserve">str. </w:t>
        </w:r>
        <w:r w:rsidRPr="00887045">
          <w:rPr>
            <w:rFonts w:ascii="Verdana" w:hAnsi="Verdana"/>
            <w:sz w:val="18"/>
            <w:szCs w:val="18"/>
          </w:rPr>
          <w:fldChar w:fldCharType="begin"/>
        </w:r>
        <w:r w:rsidRPr="00887045">
          <w:rPr>
            <w:rFonts w:ascii="Verdana" w:hAnsi="Verdana"/>
            <w:sz w:val="18"/>
            <w:szCs w:val="18"/>
          </w:rPr>
          <w:instrText xml:space="preserve"> PAGE    \* MERGEFORMAT </w:instrText>
        </w:r>
        <w:r w:rsidRPr="00887045">
          <w:rPr>
            <w:rFonts w:ascii="Verdana" w:hAnsi="Verdana"/>
            <w:sz w:val="18"/>
            <w:szCs w:val="18"/>
          </w:rPr>
          <w:fldChar w:fldCharType="separate"/>
        </w:r>
        <w:r w:rsidR="005025D1">
          <w:rPr>
            <w:rFonts w:ascii="Verdana" w:hAnsi="Verdana"/>
            <w:noProof/>
            <w:sz w:val="18"/>
            <w:szCs w:val="18"/>
          </w:rPr>
          <w:t>1</w:t>
        </w:r>
        <w:r w:rsidRPr="00887045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887045" w:rsidRDefault="00887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26" w:rsidRDefault="00C22826" w:rsidP="00887045">
      <w:pPr>
        <w:spacing w:line="240" w:lineRule="auto"/>
      </w:pPr>
      <w:r>
        <w:separator/>
      </w:r>
    </w:p>
  </w:footnote>
  <w:footnote w:type="continuationSeparator" w:id="0">
    <w:p w:rsidR="00C22826" w:rsidRDefault="00C22826" w:rsidP="00887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DF7228"/>
    <w:multiLevelType w:val="multilevel"/>
    <w:tmpl w:val="5454A58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4B"/>
    <w:rsid w:val="00037A5F"/>
    <w:rsid w:val="00126F4B"/>
    <w:rsid w:val="00367705"/>
    <w:rsid w:val="005025D1"/>
    <w:rsid w:val="00544520"/>
    <w:rsid w:val="00887045"/>
    <w:rsid w:val="00A70DA8"/>
    <w:rsid w:val="00C22826"/>
    <w:rsid w:val="00C87FBD"/>
    <w:rsid w:val="00E51050"/>
    <w:rsid w:val="00E66085"/>
    <w:rsid w:val="00F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6F4B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126F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126F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6F4B"/>
    <w:rPr>
      <w:rFonts w:ascii="Arial" w:eastAsia="Arial" w:hAnsi="Arial" w:cs="Arial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26F4B"/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6F4B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6F4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870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04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45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88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2019-03-22T09:55:00Z</cp:lastPrinted>
  <dcterms:created xsi:type="dcterms:W3CDTF">2019-03-13T07:22:00Z</dcterms:created>
  <dcterms:modified xsi:type="dcterms:W3CDTF">2019-03-22T10:38:00Z</dcterms:modified>
</cp:coreProperties>
</file>