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22FC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 w:cs="Verdana"/>
          <w:sz w:val="16"/>
          <w:szCs w:val="16"/>
        </w:rPr>
        <w:t>Nr SP ZOZ/DZ/45/2019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>załącznik nr 4 do SIWZ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 w:rsidR="00451A39">
        <w:rPr>
          <w:rFonts w:ascii="Verdana" w:eastAsia="SimSun" w:hAnsi="Verdana"/>
          <w:sz w:val="18"/>
          <w:szCs w:val="18"/>
        </w:rPr>
        <w:t xml:space="preserve">              </w:t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E22FC4" w:rsidP="00451A39">
      <w:pPr>
        <w:pStyle w:val="Standard"/>
        <w:numPr>
          <w:ilvl w:val="0"/>
          <w:numId w:val="2"/>
        </w:numPr>
      </w:pPr>
      <w:r>
        <w:rPr>
          <w:rFonts w:ascii="Arial" w:eastAsia="Arial" w:hAnsi="Arial"/>
          <w:b/>
          <w:sz w:val="18"/>
        </w:rPr>
        <w:t xml:space="preserve">       </w:t>
      </w:r>
      <w:r w:rsidR="00451A39">
        <w:rPr>
          <w:rFonts w:ascii="Arial" w:hAnsi="Arial"/>
          <w:b/>
          <w:sz w:val="18"/>
        </w:rPr>
        <w:t>nazwa Wykonawcy</w:t>
      </w:r>
      <w:r>
        <w:rPr>
          <w:rFonts w:ascii="Arial" w:hAnsi="Arial"/>
          <w:b/>
          <w:sz w:val="18"/>
        </w:rPr>
        <w:t>/pieczęć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ascii="Arial" w:hAnsi="Arial"/>
          <w:b/>
          <w:sz w:val="22"/>
          <w:szCs w:val="22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WYKAZ WYKONANYCH ROBÓT BUDOWLANYCH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Pr="00451A39">
        <w:rPr>
          <w:rFonts w:ascii="Verdana" w:hAnsi="Verdana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751"/>
        <w:gridCol w:w="1305"/>
        <w:gridCol w:w="1664"/>
        <w:gridCol w:w="1239"/>
        <w:gridCol w:w="3119"/>
        <w:gridCol w:w="3942"/>
      </w:tblGrid>
      <w:tr w:rsidR="00451A39" w:rsidTr="00531ADB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robót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budowlanych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531ADB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E22FC4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Arial" w:eastAsia="Arial" w:hAnsi="Arial" w:cs="Arial"/>
          <w:b/>
          <w:bCs/>
          <w:iCs/>
          <w:szCs w:val="20"/>
        </w:rPr>
        <w:t xml:space="preserve">      </w:t>
      </w:r>
      <w:r>
        <w:rPr>
          <w:rFonts w:ascii="Arial" w:hAnsi="Arial" w:cs="Arial"/>
          <w:b/>
          <w:bCs/>
          <w:iCs/>
          <w:szCs w:val="20"/>
        </w:rPr>
        <w:t xml:space="preserve">* </w:t>
      </w:r>
      <w:r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</w:p>
    <w:p w:rsidR="000C0475" w:rsidRPr="00E22FC4" w:rsidRDefault="00451A39" w:rsidP="00E22FC4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>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Default="00451A39" w:rsidP="00E22FC4">
      <w:pPr>
        <w:pStyle w:val="Footnote"/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  <w:t>………………………………………………</w:t>
      </w:r>
      <w:r w:rsidR="00E22FC4">
        <w:rPr>
          <w:rFonts w:ascii="Arial" w:eastAsia="TimesNewRoman, 'MS Mincho'" w:hAnsi="Arial" w:cs="Arial"/>
          <w:b/>
          <w:sz w:val="14"/>
        </w:rPr>
        <w:t>…………………………………………</w:t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NewRoman, 'MS Mincho'" w:hAnsi="Arial"/>
          <w:sz w:val="14"/>
        </w:rPr>
        <w:t xml:space="preserve">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684C64" w:rsidRPr="00E22FC4" w:rsidRDefault="005665C4" w:rsidP="00E22FC4">
      <w:pPr>
        <w:pStyle w:val="Standard"/>
        <w:tabs>
          <w:tab w:val="left" w:pos="1185"/>
        </w:tabs>
      </w:pPr>
      <w:bookmarkStart w:id="0" w:name="_GoBack"/>
      <w:bookmarkEnd w:id="0"/>
    </w:p>
    <w:sectPr w:rsidR="00684C64" w:rsidRPr="00E22FC4" w:rsidSect="00E22FC4">
      <w:footerReference w:type="default" r:id="rId8"/>
      <w:pgSz w:w="16838" w:h="11906" w:orient="landscape"/>
      <w:pgMar w:top="340" w:right="1418" w:bottom="567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C4" w:rsidRDefault="005665C4" w:rsidP="0059227E">
      <w:pPr>
        <w:spacing w:after="0" w:line="240" w:lineRule="auto"/>
      </w:pPr>
      <w:r>
        <w:separator/>
      </w:r>
    </w:p>
  </w:endnote>
  <w:endnote w:type="continuationSeparator" w:id="0">
    <w:p w:rsidR="005665C4" w:rsidRDefault="005665C4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F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F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C4" w:rsidRDefault="005665C4" w:rsidP="0059227E">
      <w:pPr>
        <w:spacing w:after="0" w:line="240" w:lineRule="auto"/>
      </w:pPr>
      <w:r>
        <w:separator/>
      </w:r>
    </w:p>
  </w:footnote>
  <w:footnote w:type="continuationSeparator" w:id="0">
    <w:p w:rsidR="005665C4" w:rsidRDefault="005665C4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37FA4"/>
    <w:rsid w:val="000800B0"/>
    <w:rsid w:val="000B4E58"/>
    <w:rsid w:val="000C0475"/>
    <w:rsid w:val="00157560"/>
    <w:rsid w:val="002A7545"/>
    <w:rsid w:val="002D4A83"/>
    <w:rsid w:val="002F0BED"/>
    <w:rsid w:val="003A6EAF"/>
    <w:rsid w:val="003F340E"/>
    <w:rsid w:val="00451A39"/>
    <w:rsid w:val="00467F7E"/>
    <w:rsid w:val="004C13E5"/>
    <w:rsid w:val="00531ADB"/>
    <w:rsid w:val="005665C4"/>
    <w:rsid w:val="0059227E"/>
    <w:rsid w:val="005A11CB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451A"/>
    <w:rsid w:val="007515CA"/>
    <w:rsid w:val="007A01C4"/>
    <w:rsid w:val="007E18FA"/>
    <w:rsid w:val="007F53C7"/>
    <w:rsid w:val="008176F6"/>
    <w:rsid w:val="00823B1E"/>
    <w:rsid w:val="009A39CB"/>
    <w:rsid w:val="009E6F39"/>
    <w:rsid w:val="009F58DE"/>
    <w:rsid w:val="00A50739"/>
    <w:rsid w:val="00B95821"/>
    <w:rsid w:val="00C72AE7"/>
    <w:rsid w:val="00C819F7"/>
    <w:rsid w:val="00CC7B48"/>
    <w:rsid w:val="00CD004C"/>
    <w:rsid w:val="00D2009C"/>
    <w:rsid w:val="00D473B7"/>
    <w:rsid w:val="00D7325E"/>
    <w:rsid w:val="00D74760"/>
    <w:rsid w:val="00D7719A"/>
    <w:rsid w:val="00D87A2E"/>
    <w:rsid w:val="00DB70C1"/>
    <w:rsid w:val="00DE0BF4"/>
    <w:rsid w:val="00E15162"/>
    <w:rsid w:val="00E22FC4"/>
    <w:rsid w:val="00E243E5"/>
    <w:rsid w:val="00E37644"/>
    <w:rsid w:val="00E556D9"/>
    <w:rsid w:val="00E84C06"/>
    <w:rsid w:val="00EB1917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67988-A765-4C12-B337-CEDD405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FD22-1A3F-4CDA-AD16-D8C1369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4</cp:revision>
  <cp:lastPrinted>2019-10-04T06:10:00Z</cp:lastPrinted>
  <dcterms:created xsi:type="dcterms:W3CDTF">2019-11-05T11:04:00Z</dcterms:created>
  <dcterms:modified xsi:type="dcterms:W3CDTF">2019-11-06T09:32:00Z</dcterms:modified>
</cp:coreProperties>
</file>